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2605"/>
        <w:gridCol w:w="283"/>
        <w:gridCol w:w="858"/>
        <w:gridCol w:w="2410"/>
        <w:gridCol w:w="422"/>
        <w:gridCol w:w="858"/>
        <w:gridCol w:w="2544"/>
      </w:tblGrid>
      <w:tr w:rsidR="00A03C0C" w:rsidTr="009B7113">
        <w:tc>
          <w:tcPr>
            <w:tcW w:w="2888" w:type="dxa"/>
            <w:gridSpan w:val="2"/>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w w:val="95"/>
              </w:rPr>
            </w:pPr>
            <w:r>
              <w:rPr>
                <w:b/>
                <w:bCs/>
                <w:w w:val="95"/>
                <w:sz w:val="20"/>
                <w:szCs w:val="20"/>
              </w:rPr>
              <w:t xml:space="preserve">OSNOVNA ŠKOLA / MJESTO </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rPr>
                <w:w w:val="95"/>
              </w:rPr>
            </w:pPr>
          </w:p>
        </w:tc>
        <w:tc>
          <w:tcPr>
            <w:tcW w:w="858" w:type="dxa"/>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w w:val="95"/>
              </w:rPr>
            </w:pPr>
            <w:r>
              <w:rPr>
                <w:b/>
                <w:bCs/>
                <w:w w:val="95"/>
                <w:sz w:val="20"/>
                <w:szCs w:val="20"/>
              </w:rPr>
              <w:t>ŠK. GOD.</w:t>
            </w:r>
          </w:p>
        </w:tc>
        <w:tc>
          <w:tcPr>
            <w:tcW w:w="2544" w:type="dxa"/>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b/>
                <w:bCs/>
                <w:w w:val="95"/>
                <w:sz w:val="20"/>
                <w:szCs w:val="20"/>
              </w:rPr>
            </w:pPr>
            <w:r>
              <w:rPr>
                <w:b/>
                <w:w w:val="95"/>
                <w:sz w:val="20"/>
                <w:szCs w:val="20"/>
              </w:rPr>
              <w:t>2019./2020.</w:t>
            </w:r>
          </w:p>
        </w:tc>
      </w:tr>
      <w:tr w:rsidR="00A03C0C" w:rsidTr="009B7113">
        <w:tc>
          <w:tcPr>
            <w:tcW w:w="2888" w:type="dxa"/>
            <w:gridSpan w:val="2"/>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b/>
                <w:bCs/>
                <w:w w:val="95"/>
                <w:sz w:val="20"/>
                <w:szCs w:val="20"/>
              </w:rPr>
            </w:pPr>
            <w:r>
              <w:rPr>
                <w:b/>
                <w:bCs/>
                <w:w w:val="95"/>
                <w:sz w:val="20"/>
                <w:szCs w:val="20"/>
              </w:rPr>
              <w:t>PREDMET</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w w:val="95"/>
                <w:sz w:val="20"/>
                <w:szCs w:val="20"/>
              </w:rPr>
            </w:pPr>
            <w:r>
              <w:rPr>
                <w:b/>
                <w:bCs/>
                <w:w w:val="95"/>
                <w:sz w:val="20"/>
                <w:szCs w:val="20"/>
              </w:rPr>
              <w:t>Fizika</w:t>
            </w:r>
          </w:p>
        </w:tc>
        <w:tc>
          <w:tcPr>
            <w:tcW w:w="858" w:type="dxa"/>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right"/>
              <w:rPr>
                <w:w w:val="95"/>
              </w:rPr>
            </w:pPr>
            <w:r>
              <w:rPr>
                <w:b/>
                <w:bCs/>
                <w:w w:val="95"/>
                <w:sz w:val="20"/>
                <w:szCs w:val="20"/>
              </w:rPr>
              <w:t>RAZRED</w:t>
            </w:r>
          </w:p>
        </w:tc>
        <w:tc>
          <w:tcPr>
            <w:tcW w:w="2544" w:type="dxa"/>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b/>
                <w:bCs/>
                <w:w w:val="95"/>
                <w:sz w:val="20"/>
                <w:szCs w:val="20"/>
              </w:rPr>
            </w:pPr>
            <w:r>
              <w:rPr>
                <w:b/>
                <w:bCs/>
                <w:w w:val="95"/>
                <w:sz w:val="20"/>
                <w:szCs w:val="20"/>
              </w:rPr>
              <w:t>SEDMI</w:t>
            </w:r>
          </w:p>
        </w:tc>
      </w:tr>
      <w:tr w:rsidR="00A03C0C" w:rsidTr="009B7113">
        <w:tc>
          <w:tcPr>
            <w:tcW w:w="2888" w:type="dxa"/>
            <w:gridSpan w:val="2"/>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w w:val="95"/>
              </w:rPr>
            </w:pPr>
            <w:r>
              <w:rPr>
                <w:b/>
                <w:bCs/>
                <w:w w:val="95"/>
                <w:sz w:val="20"/>
                <w:szCs w:val="20"/>
              </w:rPr>
              <w:t>UČITELJ/UČITELJICA</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rPr>
                <w:w w:val="95"/>
              </w:rPr>
            </w:pPr>
          </w:p>
        </w:tc>
        <w:tc>
          <w:tcPr>
            <w:tcW w:w="858" w:type="dxa"/>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right"/>
              <w:rPr>
                <w:w w:val="95"/>
              </w:rPr>
            </w:pPr>
            <w:r>
              <w:rPr>
                <w:b/>
                <w:bCs/>
                <w:w w:val="95"/>
                <w:sz w:val="20"/>
                <w:szCs w:val="20"/>
              </w:rPr>
              <w:t>DATUM</w:t>
            </w:r>
          </w:p>
        </w:tc>
        <w:tc>
          <w:tcPr>
            <w:tcW w:w="2544" w:type="dxa"/>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rPr>
                <w:w w:val="95"/>
              </w:rPr>
            </w:pPr>
          </w:p>
        </w:tc>
      </w:tr>
      <w:tr w:rsidR="00A03C0C" w:rsidTr="009B7113">
        <w:trPr>
          <w:trHeight w:val="455"/>
        </w:trPr>
        <w:tc>
          <w:tcPr>
            <w:tcW w:w="9980" w:type="dxa"/>
            <w:gridSpan w:val="7"/>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rStyle w:val="Zadanifontodlomka1"/>
                <w:b/>
                <w:bCs/>
                <w:color w:val="C00000"/>
                <w:sz w:val="28"/>
                <w:szCs w:val="28"/>
              </w:rPr>
            </w:pPr>
            <w:r>
              <w:rPr>
                <w:rStyle w:val="Zadanifontodlomka1"/>
                <w:b/>
                <w:bCs/>
                <w:color w:val="C00000"/>
                <w:sz w:val="28"/>
                <w:szCs w:val="28"/>
              </w:rPr>
              <w:t>PRIJEDLOG SCENARIJA ZA IZVOĐENJE NASTAVE FIZIKE</w:t>
            </w:r>
          </w:p>
        </w:tc>
      </w:tr>
      <w:tr w:rsidR="00A03C0C" w:rsidTr="009B7113">
        <w:tc>
          <w:tcPr>
            <w:tcW w:w="2888" w:type="dxa"/>
            <w:gridSpan w:val="2"/>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w w:val="95"/>
                <w:sz w:val="20"/>
                <w:szCs w:val="20"/>
              </w:rPr>
            </w:pPr>
            <w:r>
              <w:rPr>
                <w:b/>
                <w:bCs/>
                <w:w w:val="95"/>
                <w:sz w:val="20"/>
                <w:szCs w:val="20"/>
              </w:rPr>
              <w:t>BROJ NASTAVNIH SATI</w:t>
            </w:r>
          </w:p>
        </w:tc>
        <w:tc>
          <w:tcPr>
            <w:tcW w:w="7092" w:type="dxa"/>
            <w:gridSpan w:val="5"/>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rPr>
                <w:b/>
                <w:bCs/>
                <w:w w:val="95"/>
                <w:sz w:val="20"/>
                <w:szCs w:val="20"/>
              </w:rPr>
            </w:pPr>
            <w:r>
              <w:rPr>
                <w:w w:val="95"/>
                <w:sz w:val="20"/>
                <w:szCs w:val="20"/>
              </w:rPr>
              <w:t>2 / (54. I 55.sat)</w:t>
            </w:r>
          </w:p>
        </w:tc>
      </w:tr>
      <w:tr w:rsidR="00A03C0C" w:rsidTr="009B7113">
        <w:tc>
          <w:tcPr>
            <w:tcW w:w="2888" w:type="dxa"/>
            <w:gridSpan w:val="2"/>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jc w:val="center"/>
              <w:rPr>
                <w:b/>
                <w:bCs/>
                <w:w w:val="95"/>
                <w:sz w:val="20"/>
                <w:szCs w:val="20"/>
              </w:rPr>
            </w:pPr>
            <w:r>
              <w:rPr>
                <w:b/>
                <w:bCs/>
                <w:w w:val="95"/>
                <w:sz w:val="20"/>
                <w:szCs w:val="20"/>
              </w:rPr>
              <w:t>DOMENA</w:t>
            </w:r>
          </w:p>
        </w:tc>
        <w:tc>
          <w:tcPr>
            <w:tcW w:w="7092" w:type="dxa"/>
            <w:gridSpan w:val="5"/>
            <w:tcBorders>
              <w:top w:val="single" w:sz="4" w:space="0" w:color="auto"/>
              <w:left w:val="single" w:sz="4" w:space="0" w:color="auto"/>
              <w:bottom w:val="single" w:sz="4" w:space="0" w:color="auto"/>
              <w:right w:val="single" w:sz="4" w:space="0" w:color="auto"/>
            </w:tcBorders>
            <w:vAlign w:val="center"/>
          </w:tcPr>
          <w:p w:rsidR="00A03C0C" w:rsidRDefault="00A03C0C" w:rsidP="009B7113">
            <w:pPr>
              <w:spacing w:after="0" w:line="240" w:lineRule="auto"/>
              <w:rPr>
                <w:b/>
                <w:bCs/>
                <w:w w:val="95"/>
                <w:sz w:val="20"/>
                <w:szCs w:val="20"/>
              </w:rPr>
            </w:pPr>
            <w:r>
              <w:rPr>
                <w:b/>
                <w:bCs/>
                <w:w w:val="95"/>
                <w:sz w:val="20"/>
                <w:szCs w:val="20"/>
              </w:rPr>
              <w:t xml:space="preserve">      A – STRUKTURA TVARI </w:t>
            </w:r>
          </w:p>
        </w:tc>
      </w:tr>
      <w:tr w:rsidR="00A03C0C" w:rsidTr="009B7113">
        <w:tc>
          <w:tcPr>
            <w:tcW w:w="9980" w:type="dxa"/>
            <w:gridSpan w:val="7"/>
            <w:tcBorders>
              <w:top w:val="single" w:sz="4" w:space="0" w:color="auto"/>
              <w:left w:val="single" w:sz="4" w:space="0" w:color="auto"/>
              <w:bottom w:val="single" w:sz="4" w:space="0" w:color="auto"/>
              <w:right w:val="single" w:sz="4" w:space="0" w:color="auto"/>
            </w:tcBorders>
            <w:vAlign w:val="center"/>
          </w:tcPr>
          <w:p w:rsidR="00A03C0C" w:rsidRPr="00007725" w:rsidRDefault="00A03C0C" w:rsidP="00A03C0C">
            <w:pPr>
              <w:spacing w:after="0" w:line="240" w:lineRule="auto"/>
              <w:rPr>
                <w:b/>
              </w:rPr>
            </w:pPr>
            <w:r>
              <w:rPr>
                <w:b/>
                <w:bCs/>
                <w:w w:val="95"/>
                <w:sz w:val="20"/>
                <w:szCs w:val="20"/>
              </w:rPr>
              <w:t xml:space="preserve">                                                                   Pogled u unutrašnjost tijela (1 i 2.sat)                                                                                          </w:t>
            </w:r>
          </w:p>
        </w:tc>
      </w:tr>
      <w:tr w:rsidR="00A03C0C" w:rsidTr="009B7113">
        <w:tc>
          <w:tcPr>
            <w:tcW w:w="9980" w:type="dxa"/>
            <w:gridSpan w:val="7"/>
            <w:tcBorders>
              <w:top w:val="single" w:sz="4" w:space="0" w:color="auto"/>
              <w:left w:val="single" w:sz="4" w:space="0" w:color="auto"/>
              <w:bottom w:val="single" w:sz="4" w:space="0" w:color="auto"/>
              <w:right w:val="single" w:sz="4" w:space="0" w:color="auto"/>
            </w:tcBorders>
            <w:shd w:val="clear" w:color="auto" w:fill="D9D9D9"/>
          </w:tcPr>
          <w:p w:rsidR="00A03C0C" w:rsidRDefault="00A03C0C" w:rsidP="009B7113">
            <w:pPr>
              <w:spacing w:after="0" w:line="240" w:lineRule="auto"/>
              <w:jc w:val="center"/>
              <w:rPr>
                <w:color w:val="C00000"/>
                <w:sz w:val="24"/>
                <w:szCs w:val="24"/>
              </w:rPr>
            </w:pPr>
            <w:r>
              <w:rPr>
                <w:b/>
                <w:bCs/>
                <w:color w:val="C00000"/>
                <w:sz w:val="24"/>
                <w:szCs w:val="24"/>
              </w:rPr>
              <w:t>OČEKIVANI ISHODI I NJIHOVO VREDNOVANJE</w:t>
            </w:r>
          </w:p>
        </w:tc>
      </w:tr>
      <w:tr w:rsidR="00A03C0C" w:rsidTr="009B7113">
        <w:trPr>
          <w:trHeight w:val="247"/>
        </w:trPr>
        <w:tc>
          <w:tcPr>
            <w:tcW w:w="2605" w:type="dxa"/>
            <w:tcBorders>
              <w:top w:val="single" w:sz="4" w:space="0" w:color="auto"/>
              <w:left w:val="single" w:sz="4" w:space="0" w:color="auto"/>
              <w:bottom w:val="single" w:sz="4" w:space="0" w:color="auto"/>
              <w:right w:val="single" w:sz="4" w:space="0" w:color="auto"/>
            </w:tcBorders>
          </w:tcPr>
          <w:p w:rsidR="00A03C0C" w:rsidRDefault="00A03C0C" w:rsidP="009B7113">
            <w:pPr>
              <w:tabs>
                <w:tab w:val="left" w:pos="340"/>
              </w:tabs>
              <w:spacing w:after="0" w:line="240" w:lineRule="auto"/>
              <w:rPr>
                <w:color w:val="C00000"/>
              </w:rPr>
            </w:pPr>
            <w:r>
              <w:rPr>
                <w:rStyle w:val="Zadanifontodlomka1"/>
                <w:b/>
                <w:bCs/>
                <w:color w:val="C00000"/>
                <w:sz w:val="20"/>
                <w:szCs w:val="20"/>
              </w:rPr>
              <w:t xml:space="preserve">ODGOJNO - OBRAZOVNI ISHODI </w:t>
            </w:r>
          </w:p>
        </w:tc>
        <w:tc>
          <w:tcPr>
            <w:tcW w:w="7375" w:type="dxa"/>
            <w:gridSpan w:val="6"/>
            <w:tcBorders>
              <w:top w:val="single" w:sz="4" w:space="0" w:color="auto"/>
              <w:left w:val="single" w:sz="4" w:space="0" w:color="auto"/>
              <w:bottom w:val="single" w:sz="4" w:space="0" w:color="auto"/>
              <w:right w:val="single" w:sz="4" w:space="0" w:color="auto"/>
            </w:tcBorders>
          </w:tcPr>
          <w:p w:rsidR="00A03C0C" w:rsidRPr="00CC0176" w:rsidRDefault="00A03C0C" w:rsidP="009B7113">
            <w:pPr>
              <w:spacing w:before="60" w:after="60" w:line="240" w:lineRule="auto"/>
              <w:rPr>
                <w:b/>
                <w:color w:val="231F20"/>
                <w:sz w:val="20"/>
                <w:szCs w:val="20"/>
                <w:shd w:val="clear" w:color="auto" w:fill="FFFFFF"/>
              </w:rPr>
            </w:pPr>
            <w:r w:rsidRPr="00CC0176">
              <w:rPr>
                <w:b/>
                <w:color w:val="000000"/>
                <w:sz w:val="20"/>
                <w:lang w:eastAsia="hr-HR"/>
              </w:rPr>
              <w:t>FIZ OŠ A.7.7.  Objašnjava agregacijska stanja i svojstva tvari na temelju njihove čestične građe. </w:t>
            </w:r>
          </w:p>
        </w:tc>
      </w:tr>
      <w:tr w:rsidR="00A03C0C" w:rsidTr="009B7113">
        <w:trPr>
          <w:trHeight w:val="247"/>
        </w:trPr>
        <w:tc>
          <w:tcPr>
            <w:tcW w:w="2605" w:type="dxa"/>
            <w:tcBorders>
              <w:top w:val="single" w:sz="4" w:space="0" w:color="auto"/>
              <w:left w:val="single" w:sz="4" w:space="0" w:color="auto"/>
              <w:bottom w:val="single" w:sz="4" w:space="0" w:color="auto"/>
              <w:right w:val="single" w:sz="4" w:space="0" w:color="auto"/>
            </w:tcBorders>
          </w:tcPr>
          <w:p w:rsidR="00A03C0C" w:rsidRDefault="00A03C0C" w:rsidP="009B7113">
            <w:pPr>
              <w:tabs>
                <w:tab w:val="left" w:pos="340"/>
              </w:tabs>
              <w:spacing w:after="0" w:line="240" w:lineRule="auto"/>
              <w:rPr>
                <w:rStyle w:val="Zadanifontodlomka1"/>
                <w:b/>
                <w:bCs/>
                <w:color w:val="C00000"/>
                <w:sz w:val="20"/>
                <w:szCs w:val="20"/>
              </w:rPr>
            </w:pPr>
            <w:r>
              <w:rPr>
                <w:rStyle w:val="Zadanifontodlomka1"/>
                <w:b/>
                <w:bCs/>
                <w:color w:val="C00000"/>
                <w:sz w:val="20"/>
                <w:szCs w:val="20"/>
              </w:rPr>
              <w:t>RAZRADA ODGOJNO - OBRAZOVNIH ISHODA</w:t>
            </w:r>
          </w:p>
        </w:tc>
        <w:tc>
          <w:tcPr>
            <w:tcW w:w="7375" w:type="dxa"/>
            <w:gridSpan w:val="6"/>
            <w:tcBorders>
              <w:top w:val="single" w:sz="4" w:space="0" w:color="auto"/>
              <w:left w:val="single" w:sz="4" w:space="0" w:color="auto"/>
              <w:bottom w:val="single" w:sz="4" w:space="0" w:color="auto"/>
              <w:right w:val="single" w:sz="4" w:space="0" w:color="auto"/>
            </w:tcBorders>
          </w:tcPr>
          <w:p w:rsidR="00A03C0C" w:rsidRPr="00FC4F87" w:rsidRDefault="00A03C0C" w:rsidP="009B7113">
            <w:pPr>
              <w:tabs>
                <w:tab w:val="left" w:pos="663"/>
                <w:tab w:val="center" w:pos="6480"/>
                <w:tab w:val="left" w:pos="8115"/>
              </w:tabs>
              <w:spacing w:after="0" w:line="240" w:lineRule="auto"/>
              <w:contextualSpacing/>
              <w:rPr>
                <w:b/>
                <w:bCs/>
                <w:sz w:val="20"/>
                <w:szCs w:val="20"/>
              </w:rPr>
            </w:pPr>
            <w:r w:rsidRPr="00FC4F87">
              <w:rPr>
                <w:b/>
                <w:bCs/>
                <w:sz w:val="20"/>
                <w:szCs w:val="20"/>
              </w:rPr>
              <w:t>A.7.</w:t>
            </w:r>
            <w:r>
              <w:rPr>
                <w:b/>
                <w:bCs/>
                <w:sz w:val="20"/>
                <w:szCs w:val="20"/>
              </w:rPr>
              <w:t>7</w:t>
            </w:r>
            <w:r w:rsidRPr="00FC4F87">
              <w:rPr>
                <w:b/>
                <w:bCs/>
                <w:sz w:val="20"/>
                <w:szCs w:val="20"/>
              </w:rPr>
              <w:t>.</w:t>
            </w:r>
          </w:p>
          <w:p w:rsidR="00A03C0C" w:rsidRPr="00CC0176" w:rsidRDefault="00A03C0C" w:rsidP="009B7113">
            <w:pPr>
              <w:tabs>
                <w:tab w:val="left" w:pos="915"/>
                <w:tab w:val="center" w:pos="6480"/>
                <w:tab w:val="left" w:pos="8115"/>
              </w:tabs>
              <w:spacing w:after="0" w:line="240" w:lineRule="auto"/>
              <w:contextualSpacing/>
              <w:rPr>
                <w:bCs/>
                <w:sz w:val="20"/>
                <w:szCs w:val="20"/>
              </w:rPr>
            </w:pPr>
            <w:r w:rsidRPr="00CC0176">
              <w:rPr>
                <w:bCs/>
                <w:sz w:val="20"/>
                <w:szCs w:val="20"/>
              </w:rPr>
              <w:t xml:space="preserve">Objašnjava agregacijska stanja na temelju njihove čestične građe </w:t>
            </w:r>
          </w:p>
          <w:p w:rsidR="00A03C0C" w:rsidRDefault="00A03C0C" w:rsidP="009B7113">
            <w:pPr>
              <w:spacing w:before="60" w:after="60" w:line="240" w:lineRule="auto"/>
              <w:rPr>
                <w:color w:val="231F20"/>
                <w:sz w:val="20"/>
                <w:szCs w:val="20"/>
                <w:shd w:val="clear" w:color="auto" w:fill="FFFFFF"/>
              </w:rPr>
            </w:pPr>
            <w:r>
              <w:rPr>
                <w:b/>
                <w:color w:val="231F20"/>
                <w:sz w:val="20"/>
                <w:szCs w:val="20"/>
                <w:shd w:val="clear" w:color="auto" w:fill="FFFFFF"/>
              </w:rPr>
              <w:t>A</w:t>
            </w:r>
            <w:r w:rsidRPr="00681906">
              <w:rPr>
                <w:b/>
                <w:color w:val="231F20"/>
                <w:sz w:val="20"/>
                <w:szCs w:val="20"/>
                <w:shd w:val="clear" w:color="auto" w:fill="FFFFFF"/>
              </w:rPr>
              <w:t>.7.1</w:t>
            </w:r>
            <w:r>
              <w:rPr>
                <w:b/>
                <w:color w:val="231F20"/>
                <w:sz w:val="20"/>
                <w:szCs w:val="20"/>
                <w:shd w:val="clear" w:color="auto" w:fill="FFFFFF"/>
              </w:rPr>
              <w:t>0</w:t>
            </w:r>
            <w:r w:rsidRPr="00681906">
              <w:rPr>
                <w:b/>
                <w:color w:val="231F20"/>
                <w:sz w:val="20"/>
                <w:szCs w:val="20"/>
                <w:shd w:val="clear" w:color="auto" w:fill="FFFFFF"/>
              </w:rPr>
              <w:t>.</w:t>
            </w:r>
            <w:r w:rsidRPr="00681906">
              <w:rPr>
                <w:color w:val="231F20"/>
                <w:sz w:val="20"/>
                <w:szCs w:val="20"/>
                <w:shd w:val="clear" w:color="auto" w:fill="FFFFFF"/>
              </w:rPr>
              <w:t xml:space="preserve"> </w:t>
            </w:r>
          </w:p>
          <w:p w:rsidR="00A03C0C" w:rsidRDefault="00A03C0C" w:rsidP="009B7113">
            <w:pPr>
              <w:spacing w:before="60" w:after="60" w:line="240" w:lineRule="auto"/>
              <w:rPr>
                <w:b/>
                <w:color w:val="231F20"/>
                <w:sz w:val="20"/>
                <w:szCs w:val="20"/>
                <w:shd w:val="clear" w:color="auto" w:fill="FFFFFF"/>
              </w:rPr>
            </w:pPr>
            <w:r w:rsidRPr="00681906">
              <w:rPr>
                <w:color w:val="231F20"/>
                <w:sz w:val="20"/>
                <w:szCs w:val="20"/>
                <w:shd w:val="clear" w:color="auto" w:fill="FFFFFF"/>
              </w:rPr>
              <w:t>Istražuje pojavu s pomoću demonstracijskog pokusa</w:t>
            </w:r>
            <w:r>
              <w:rPr>
                <w:b/>
                <w:color w:val="231F20"/>
                <w:sz w:val="20"/>
                <w:szCs w:val="20"/>
                <w:shd w:val="clear" w:color="auto" w:fill="FFFFFF"/>
              </w:rPr>
              <w:t xml:space="preserve"> </w:t>
            </w:r>
          </w:p>
          <w:p w:rsidR="00A03C0C" w:rsidRPr="0025243D" w:rsidRDefault="00A03C0C" w:rsidP="009B7113">
            <w:pPr>
              <w:spacing w:before="60" w:after="60" w:line="240" w:lineRule="auto"/>
              <w:rPr>
                <w:color w:val="231F20"/>
                <w:sz w:val="20"/>
                <w:szCs w:val="20"/>
                <w:shd w:val="clear" w:color="auto" w:fill="FFFFFF"/>
              </w:rPr>
            </w:pPr>
            <w:r w:rsidRPr="0025243D">
              <w:rPr>
                <w:color w:val="231F20"/>
                <w:sz w:val="20"/>
                <w:szCs w:val="20"/>
                <w:shd w:val="clear" w:color="auto" w:fill="FFFFFF"/>
              </w:rPr>
              <w:t>Istražuje pojavu pomoću učeničkog pokusa</w:t>
            </w:r>
          </w:p>
          <w:p w:rsidR="00A03C0C" w:rsidRDefault="00A03C0C" w:rsidP="009B7113">
            <w:pPr>
              <w:spacing w:before="60" w:after="60" w:line="240" w:lineRule="auto"/>
              <w:rPr>
                <w:color w:val="231F20"/>
                <w:sz w:val="20"/>
                <w:szCs w:val="20"/>
                <w:shd w:val="clear" w:color="auto" w:fill="FFFFFF"/>
              </w:rPr>
            </w:pPr>
            <w:r>
              <w:rPr>
                <w:b/>
                <w:color w:val="231F20"/>
                <w:sz w:val="20"/>
                <w:szCs w:val="20"/>
                <w:shd w:val="clear" w:color="auto" w:fill="FFFFFF"/>
              </w:rPr>
              <w:t>A</w:t>
            </w:r>
            <w:r w:rsidRPr="00681906">
              <w:rPr>
                <w:b/>
                <w:color w:val="231F20"/>
                <w:sz w:val="20"/>
                <w:szCs w:val="20"/>
                <w:shd w:val="clear" w:color="auto" w:fill="FFFFFF"/>
              </w:rPr>
              <w:t>.7.11.</w:t>
            </w:r>
            <w:r w:rsidRPr="00681906">
              <w:rPr>
                <w:color w:val="231F20"/>
                <w:sz w:val="20"/>
                <w:szCs w:val="20"/>
                <w:shd w:val="clear" w:color="auto" w:fill="FFFFFF"/>
              </w:rPr>
              <w:t xml:space="preserve"> </w:t>
            </w:r>
          </w:p>
          <w:p w:rsidR="00A03C0C" w:rsidRPr="009F11F9" w:rsidRDefault="00A03C0C" w:rsidP="009B7113">
            <w:pPr>
              <w:spacing w:before="60" w:after="60" w:line="240" w:lineRule="auto"/>
              <w:rPr>
                <w:color w:val="231F20"/>
                <w:sz w:val="20"/>
                <w:szCs w:val="20"/>
                <w:shd w:val="clear" w:color="auto" w:fill="FFFFFF"/>
              </w:rPr>
            </w:pPr>
            <w:r w:rsidRPr="00681906">
              <w:rPr>
                <w:color w:val="231F20"/>
                <w:sz w:val="20"/>
                <w:szCs w:val="20"/>
                <w:shd w:val="clear" w:color="auto" w:fill="FFFFFF"/>
              </w:rPr>
              <w:t>Kvalitativno zaključuje primjenjujući fizičke koncepte i zakone</w:t>
            </w:r>
            <w:r>
              <w:rPr>
                <w:color w:val="231F20"/>
                <w:sz w:val="20"/>
                <w:szCs w:val="20"/>
                <w:shd w:val="clear" w:color="auto" w:fill="FFFFFF"/>
              </w:rPr>
              <w:t>.</w:t>
            </w:r>
          </w:p>
        </w:tc>
      </w:tr>
      <w:tr w:rsidR="00A03C0C" w:rsidTr="009B7113">
        <w:trPr>
          <w:trHeight w:val="247"/>
        </w:trPr>
        <w:tc>
          <w:tcPr>
            <w:tcW w:w="2605" w:type="dxa"/>
            <w:tcBorders>
              <w:top w:val="single" w:sz="4" w:space="0" w:color="auto"/>
              <w:left w:val="single" w:sz="4" w:space="0" w:color="auto"/>
              <w:bottom w:val="single" w:sz="4" w:space="0" w:color="auto"/>
              <w:right w:val="single" w:sz="4" w:space="0" w:color="auto"/>
            </w:tcBorders>
          </w:tcPr>
          <w:p w:rsidR="00A03C0C" w:rsidRPr="00C7772E" w:rsidRDefault="00A03C0C" w:rsidP="009B7113">
            <w:pPr>
              <w:spacing w:after="0" w:line="240" w:lineRule="auto"/>
              <w:rPr>
                <w:b/>
                <w:bCs/>
                <w:color w:val="C00000"/>
                <w:sz w:val="20"/>
                <w:szCs w:val="20"/>
              </w:rPr>
            </w:pPr>
            <w:r>
              <w:rPr>
                <w:b/>
                <w:bCs/>
                <w:color w:val="C00000"/>
                <w:sz w:val="20"/>
                <w:szCs w:val="20"/>
              </w:rPr>
              <w:t>POVEZANOST S DRUGIM PREDMETIMA</w:t>
            </w:r>
          </w:p>
        </w:tc>
        <w:tc>
          <w:tcPr>
            <w:tcW w:w="7375" w:type="dxa"/>
            <w:gridSpan w:val="6"/>
            <w:tcBorders>
              <w:top w:val="single" w:sz="4" w:space="0" w:color="auto"/>
              <w:left w:val="single" w:sz="4" w:space="0" w:color="auto"/>
              <w:bottom w:val="single" w:sz="4" w:space="0" w:color="auto"/>
              <w:right w:val="single" w:sz="4" w:space="0" w:color="auto"/>
            </w:tcBorders>
          </w:tcPr>
          <w:p w:rsidR="00A03C0C" w:rsidRPr="00C855DA" w:rsidRDefault="00A03C0C" w:rsidP="009B7113">
            <w:pPr>
              <w:pStyle w:val="t-8"/>
              <w:shd w:val="clear" w:color="auto" w:fill="FFFFFF"/>
              <w:spacing w:before="0" w:beforeAutospacing="0" w:after="48" w:afterAutospacing="0"/>
              <w:textAlignment w:val="baseline"/>
              <w:rPr>
                <w:rFonts w:ascii="Calibri" w:hAnsi="Calibri" w:cs="Calibri"/>
                <w:b/>
                <w:color w:val="231F20"/>
                <w:sz w:val="20"/>
                <w:szCs w:val="20"/>
              </w:rPr>
            </w:pPr>
            <w:r>
              <w:rPr>
                <w:rFonts w:ascii="Calibri" w:hAnsi="Calibri" w:cs="Calibri"/>
                <w:b/>
                <w:color w:val="231F20"/>
                <w:sz w:val="20"/>
                <w:szCs w:val="20"/>
              </w:rPr>
              <w:t>Kemija</w:t>
            </w:r>
          </w:p>
          <w:p w:rsidR="00A03C0C" w:rsidRPr="00CC0176" w:rsidRDefault="00A03C0C" w:rsidP="009B7113">
            <w:pPr>
              <w:spacing w:after="0" w:line="240" w:lineRule="auto"/>
              <w:ind w:left="93"/>
              <w:rPr>
                <w:color w:val="000000"/>
                <w:sz w:val="20"/>
                <w:lang w:eastAsia="hr-HR"/>
              </w:rPr>
            </w:pPr>
            <w:r w:rsidRPr="00CC0176">
              <w:rPr>
                <w:color w:val="000000"/>
                <w:sz w:val="20"/>
                <w:lang w:eastAsia="hr-HR"/>
              </w:rPr>
              <w:t>A.7.1. Istražuje svojstva i vrstu tvari.</w:t>
            </w:r>
          </w:p>
          <w:p w:rsidR="00A03C0C" w:rsidRPr="00C855DA" w:rsidRDefault="00A03C0C" w:rsidP="009B7113">
            <w:pPr>
              <w:spacing w:after="0" w:line="240" w:lineRule="auto"/>
              <w:ind w:left="93"/>
              <w:rPr>
                <w:color w:val="231F20"/>
                <w:sz w:val="20"/>
                <w:szCs w:val="20"/>
              </w:rPr>
            </w:pPr>
            <w:r w:rsidRPr="00CC0176">
              <w:rPr>
                <w:color w:val="000000"/>
                <w:sz w:val="20"/>
                <w:lang w:eastAsia="hr-HR"/>
              </w:rPr>
              <w:t>B.7.1. Analizira fizikalne i kemijske promjene.</w:t>
            </w:r>
          </w:p>
        </w:tc>
      </w:tr>
      <w:tr w:rsidR="00A03C0C" w:rsidTr="009B7113">
        <w:trPr>
          <w:trHeight w:val="247"/>
        </w:trPr>
        <w:tc>
          <w:tcPr>
            <w:tcW w:w="2605" w:type="dxa"/>
            <w:tcBorders>
              <w:top w:val="single" w:sz="4" w:space="0" w:color="auto"/>
              <w:left w:val="single" w:sz="4" w:space="0" w:color="auto"/>
              <w:bottom w:val="single" w:sz="4" w:space="0" w:color="auto"/>
              <w:right w:val="single" w:sz="4" w:space="0" w:color="auto"/>
            </w:tcBorders>
          </w:tcPr>
          <w:p w:rsidR="00A03C0C" w:rsidRPr="00C7772E" w:rsidRDefault="00A03C0C" w:rsidP="009B7113">
            <w:pPr>
              <w:spacing w:after="0" w:line="240" w:lineRule="auto"/>
              <w:rPr>
                <w:b/>
                <w:bCs/>
                <w:color w:val="C00000"/>
                <w:sz w:val="20"/>
                <w:szCs w:val="20"/>
              </w:rPr>
            </w:pPr>
            <w:r>
              <w:rPr>
                <w:b/>
                <w:bCs/>
                <w:color w:val="C00000"/>
                <w:sz w:val="20"/>
                <w:szCs w:val="20"/>
              </w:rPr>
              <w:t xml:space="preserve">POVEZANOST S MEĐUPREDMETNIM TEMAMA </w:t>
            </w:r>
          </w:p>
        </w:tc>
        <w:tc>
          <w:tcPr>
            <w:tcW w:w="7375" w:type="dxa"/>
            <w:gridSpan w:val="6"/>
            <w:tcBorders>
              <w:top w:val="single" w:sz="4" w:space="0" w:color="auto"/>
              <w:left w:val="single" w:sz="4" w:space="0" w:color="auto"/>
              <w:bottom w:val="single" w:sz="4" w:space="0" w:color="auto"/>
              <w:right w:val="single" w:sz="4" w:space="0" w:color="auto"/>
            </w:tcBorders>
          </w:tcPr>
          <w:p w:rsidR="00A03C0C" w:rsidRDefault="00A03C0C" w:rsidP="009B7113">
            <w:pPr>
              <w:pStyle w:val="Odlomakpopisa"/>
              <w:spacing w:after="0" w:line="240" w:lineRule="auto"/>
              <w:ind w:left="0"/>
              <w:contextualSpacing/>
              <w:jc w:val="both"/>
              <w:rPr>
                <w:b/>
                <w:color w:val="231F20"/>
                <w:sz w:val="20"/>
                <w:szCs w:val="20"/>
                <w:shd w:val="clear" w:color="auto" w:fill="FFFFFF"/>
              </w:rPr>
            </w:pPr>
            <w:r w:rsidRPr="00C855DA">
              <w:rPr>
                <w:b/>
                <w:color w:val="231F20"/>
                <w:sz w:val="20"/>
                <w:szCs w:val="20"/>
                <w:shd w:val="clear" w:color="auto" w:fill="FFFFFF"/>
              </w:rPr>
              <w:t>O</w:t>
            </w:r>
            <w:r>
              <w:rPr>
                <w:b/>
                <w:color w:val="231F20"/>
                <w:sz w:val="20"/>
                <w:szCs w:val="20"/>
                <w:shd w:val="clear" w:color="auto" w:fill="FFFFFF"/>
              </w:rPr>
              <w:t>drživi</w:t>
            </w:r>
            <w:r w:rsidRPr="00C855DA">
              <w:rPr>
                <w:b/>
                <w:color w:val="231F20"/>
                <w:sz w:val="20"/>
                <w:szCs w:val="20"/>
                <w:shd w:val="clear" w:color="auto" w:fill="FFFFFF"/>
              </w:rPr>
              <w:t xml:space="preserve"> razvoj</w:t>
            </w:r>
          </w:p>
          <w:p w:rsidR="00A03C0C" w:rsidRDefault="00A03C0C" w:rsidP="009B7113">
            <w:pPr>
              <w:spacing w:after="0" w:line="240" w:lineRule="auto"/>
              <w:rPr>
                <w:color w:val="000000"/>
                <w:sz w:val="20"/>
                <w:lang w:eastAsia="hr-HR"/>
              </w:rPr>
            </w:pPr>
            <w:r w:rsidRPr="0038493C">
              <w:rPr>
                <w:color w:val="000000"/>
                <w:sz w:val="20"/>
                <w:lang w:eastAsia="hr-HR"/>
              </w:rPr>
              <w:t>B 3.2. Razvija komunikacijske kompetencije i uvažavajuće odnose s drugima.</w:t>
            </w:r>
          </w:p>
          <w:p w:rsidR="00A03C0C" w:rsidRPr="00FC4F87" w:rsidRDefault="00A03C0C" w:rsidP="009B7113">
            <w:pPr>
              <w:spacing w:after="0" w:line="240" w:lineRule="auto"/>
              <w:rPr>
                <w:color w:val="000000"/>
                <w:sz w:val="18"/>
                <w:lang w:eastAsia="hr-HR"/>
              </w:rPr>
            </w:pPr>
            <w:r w:rsidRPr="00CA3E70">
              <w:rPr>
                <w:color w:val="000000"/>
                <w:sz w:val="20"/>
                <w:lang w:eastAsia="hr-HR"/>
              </w:rPr>
              <w:t>B.3.4. Suradnički uči i radi u timu.  </w:t>
            </w:r>
          </w:p>
          <w:p w:rsidR="00A03C0C" w:rsidRPr="009C1328" w:rsidRDefault="00A03C0C" w:rsidP="009B7113">
            <w:pPr>
              <w:pStyle w:val="Odlomakpopisa"/>
              <w:spacing w:after="0" w:line="240" w:lineRule="auto"/>
              <w:ind w:left="0"/>
              <w:contextualSpacing/>
              <w:jc w:val="both"/>
              <w:rPr>
                <w:b/>
                <w:bCs/>
                <w:sz w:val="20"/>
                <w:szCs w:val="20"/>
              </w:rPr>
            </w:pPr>
            <w:r w:rsidRPr="009C1328">
              <w:rPr>
                <w:b/>
                <w:bCs/>
                <w:sz w:val="20"/>
                <w:szCs w:val="20"/>
              </w:rPr>
              <w:t>Učiti kako učiti</w:t>
            </w:r>
          </w:p>
          <w:p w:rsidR="00A03C0C" w:rsidRPr="00CC0176" w:rsidRDefault="00A03C0C" w:rsidP="009B7113">
            <w:pPr>
              <w:spacing w:after="0" w:line="240" w:lineRule="auto"/>
              <w:ind w:left="93"/>
              <w:rPr>
                <w:color w:val="000000"/>
                <w:sz w:val="20"/>
                <w:lang w:eastAsia="hr-HR"/>
              </w:rPr>
            </w:pPr>
            <w:r w:rsidRPr="00CC0176">
              <w:rPr>
                <w:color w:val="000000"/>
                <w:sz w:val="20"/>
                <w:lang w:eastAsia="hr-HR"/>
              </w:rPr>
              <w:t>B.3.1. Planiranje</w:t>
            </w:r>
          </w:p>
          <w:p w:rsidR="00A03C0C" w:rsidRPr="00CC0176" w:rsidRDefault="00A03C0C" w:rsidP="009B7113">
            <w:pPr>
              <w:spacing w:after="0" w:line="240" w:lineRule="auto"/>
              <w:ind w:left="93"/>
              <w:rPr>
                <w:color w:val="000000"/>
                <w:sz w:val="20"/>
                <w:lang w:eastAsia="hr-HR"/>
              </w:rPr>
            </w:pPr>
            <w:r w:rsidRPr="00CC0176">
              <w:rPr>
                <w:color w:val="000000"/>
                <w:sz w:val="20"/>
                <w:lang w:eastAsia="hr-HR"/>
              </w:rPr>
              <w:t>Uz povremenu podršku učenik samostalno određuje ciljeve učenja, odabire strategije učenja i planira učenje.</w:t>
            </w:r>
          </w:p>
          <w:p w:rsidR="00A03C0C" w:rsidRPr="00CC0176" w:rsidRDefault="00A03C0C" w:rsidP="009B7113">
            <w:pPr>
              <w:spacing w:after="0" w:line="240" w:lineRule="auto"/>
              <w:ind w:left="93"/>
              <w:rPr>
                <w:color w:val="000000"/>
                <w:sz w:val="20"/>
                <w:lang w:eastAsia="hr-HR"/>
              </w:rPr>
            </w:pPr>
            <w:r w:rsidRPr="00CC0176">
              <w:rPr>
                <w:color w:val="000000"/>
                <w:sz w:val="20"/>
                <w:lang w:eastAsia="hr-HR"/>
              </w:rPr>
              <w:t>B.3.4. Samovrednovanje/ samoprocjena</w:t>
            </w:r>
          </w:p>
          <w:p w:rsidR="00A03C0C" w:rsidRPr="00CC0176" w:rsidRDefault="00A03C0C" w:rsidP="009B7113">
            <w:pPr>
              <w:spacing w:after="0" w:line="240" w:lineRule="auto"/>
              <w:ind w:left="93"/>
              <w:rPr>
                <w:color w:val="000000"/>
                <w:sz w:val="20"/>
                <w:lang w:eastAsia="hr-HR"/>
              </w:rPr>
            </w:pPr>
            <w:r w:rsidRPr="00CC0176">
              <w:rPr>
                <w:color w:val="000000"/>
                <w:sz w:val="20"/>
                <w:lang w:eastAsia="hr-HR"/>
              </w:rPr>
              <w:t>Učenik samovrednuje proces učenja i svoje rezultate, procjenjuje ostvareni napredak te na temelju toga planira buduće učenje.</w:t>
            </w:r>
          </w:p>
          <w:p w:rsidR="00A03C0C" w:rsidRPr="00CC0176" w:rsidRDefault="00A03C0C" w:rsidP="009B7113">
            <w:pPr>
              <w:spacing w:after="0" w:line="240" w:lineRule="auto"/>
              <w:ind w:left="93"/>
              <w:rPr>
                <w:color w:val="000000"/>
                <w:sz w:val="20"/>
                <w:lang w:eastAsia="hr-HR"/>
              </w:rPr>
            </w:pPr>
            <w:r w:rsidRPr="00CC0176">
              <w:rPr>
                <w:color w:val="000000"/>
                <w:sz w:val="20"/>
                <w:lang w:eastAsia="hr-HR"/>
              </w:rPr>
              <w:t>A.3.1. Učenik samostalno traži nove informacije iz različitih izvora, transformira ih u novo znanje i uspješno primjenjuje pri rješavanju problema.  </w:t>
            </w:r>
          </w:p>
          <w:p w:rsidR="00A03C0C" w:rsidRPr="00C855DA" w:rsidRDefault="00A03C0C" w:rsidP="009B7113">
            <w:pPr>
              <w:pStyle w:val="Odlomakpopisa"/>
              <w:spacing w:after="0" w:line="240" w:lineRule="auto"/>
              <w:ind w:left="0"/>
              <w:contextualSpacing/>
              <w:jc w:val="both"/>
              <w:rPr>
                <w:sz w:val="20"/>
                <w:szCs w:val="20"/>
              </w:rPr>
            </w:pPr>
          </w:p>
        </w:tc>
      </w:tr>
      <w:tr w:rsidR="00A03C0C" w:rsidTr="009B7113">
        <w:trPr>
          <w:trHeight w:val="758"/>
        </w:trPr>
        <w:tc>
          <w:tcPr>
            <w:tcW w:w="2605" w:type="dxa"/>
            <w:vMerge w:val="restart"/>
            <w:tcBorders>
              <w:top w:val="single" w:sz="4" w:space="0" w:color="auto"/>
              <w:left w:val="single" w:sz="4" w:space="0" w:color="auto"/>
              <w:right w:val="single" w:sz="4" w:space="0" w:color="auto"/>
            </w:tcBorders>
          </w:tcPr>
          <w:p w:rsidR="00A03C0C" w:rsidRDefault="00A03C0C" w:rsidP="009B7113">
            <w:pPr>
              <w:spacing w:after="0" w:line="240" w:lineRule="auto"/>
              <w:rPr>
                <w:color w:val="C00000"/>
                <w:w w:val="95"/>
                <w:sz w:val="20"/>
                <w:szCs w:val="20"/>
              </w:rPr>
            </w:pPr>
            <w:r>
              <w:rPr>
                <w:b/>
                <w:bCs/>
                <w:color w:val="C00000"/>
                <w:sz w:val="20"/>
                <w:szCs w:val="20"/>
              </w:rPr>
              <w:t>VREDNOVANJE ISHODA</w:t>
            </w:r>
          </w:p>
        </w:tc>
        <w:tc>
          <w:tcPr>
            <w:tcW w:w="7375" w:type="dxa"/>
            <w:gridSpan w:val="6"/>
            <w:tcBorders>
              <w:top w:val="single" w:sz="4" w:space="0" w:color="auto"/>
              <w:left w:val="single" w:sz="4" w:space="0" w:color="auto"/>
              <w:bottom w:val="single" w:sz="4" w:space="0" w:color="auto"/>
              <w:right w:val="single" w:sz="4" w:space="0" w:color="auto"/>
            </w:tcBorders>
          </w:tcPr>
          <w:p w:rsidR="00A03C0C" w:rsidRDefault="00A03C0C" w:rsidP="009B7113">
            <w:pPr>
              <w:pStyle w:val="Odlomakpopisa"/>
              <w:autoSpaceDE w:val="0"/>
              <w:autoSpaceDN w:val="0"/>
              <w:adjustRightInd w:val="0"/>
              <w:spacing w:after="0" w:line="240" w:lineRule="auto"/>
              <w:ind w:left="0"/>
              <w:rPr>
                <w:sz w:val="20"/>
                <w:szCs w:val="20"/>
              </w:rPr>
            </w:pPr>
            <w:r>
              <w:rPr>
                <w:b/>
                <w:sz w:val="20"/>
                <w:szCs w:val="20"/>
              </w:rPr>
              <w:t>VREDNOVANJE ZA UČENJE</w:t>
            </w:r>
            <w:r w:rsidRPr="0095231A">
              <w:rPr>
                <w:sz w:val="20"/>
                <w:szCs w:val="20"/>
              </w:rPr>
              <w:t xml:space="preserve">  </w:t>
            </w:r>
          </w:p>
          <w:p w:rsidR="00A03C0C" w:rsidRDefault="00A03C0C" w:rsidP="00A03C0C">
            <w:pPr>
              <w:pStyle w:val="Odlomakpopisa"/>
              <w:numPr>
                <w:ilvl w:val="0"/>
                <w:numId w:val="2"/>
              </w:numPr>
              <w:autoSpaceDE w:val="0"/>
              <w:autoSpaceDN w:val="0"/>
              <w:adjustRightInd w:val="0"/>
              <w:spacing w:after="0" w:line="240" w:lineRule="auto"/>
              <w:rPr>
                <w:sz w:val="20"/>
                <w:szCs w:val="20"/>
              </w:rPr>
            </w:pPr>
            <w:r w:rsidRPr="0095231A">
              <w:rPr>
                <w:sz w:val="20"/>
                <w:szCs w:val="20"/>
              </w:rPr>
              <w:t xml:space="preserve">promatranjem pratiti i bilježiti: pažnju, interes i aktivnosti učenika (način rješavanja problema, vođenje bilježaka, rad na tekstu, samostalnost u radu, sudjelovanje u raspravi, iznošenje </w:t>
            </w:r>
            <w:r>
              <w:rPr>
                <w:sz w:val="20"/>
                <w:szCs w:val="20"/>
              </w:rPr>
              <w:t>osobnih</w:t>
            </w:r>
            <w:r w:rsidRPr="0095231A">
              <w:rPr>
                <w:sz w:val="20"/>
                <w:szCs w:val="20"/>
              </w:rPr>
              <w:t xml:space="preserve"> sta</w:t>
            </w:r>
            <w:r>
              <w:rPr>
                <w:sz w:val="20"/>
                <w:szCs w:val="20"/>
              </w:rPr>
              <w:t>vova</w:t>
            </w:r>
            <w:r w:rsidRPr="0095231A">
              <w:rPr>
                <w:sz w:val="20"/>
                <w:szCs w:val="20"/>
              </w:rPr>
              <w:t xml:space="preserve"> ili sta</w:t>
            </w:r>
            <w:r>
              <w:rPr>
                <w:sz w:val="20"/>
                <w:szCs w:val="20"/>
              </w:rPr>
              <w:t>vova</w:t>
            </w:r>
            <w:r w:rsidRPr="0095231A">
              <w:rPr>
                <w:sz w:val="20"/>
                <w:szCs w:val="20"/>
              </w:rPr>
              <w:t xml:space="preserve"> grupe, komunikaciju i interakciju s ostalim učenicima – poučavanje drugih, doprinos radu grupe ili para)</w:t>
            </w:r>
            <w:r>
              <w:rPr>
                <w:sz w:val="20"/>
                <w:szCs w:val="20"/>
              </w:rPr>
              <w:t>.</w:t>
            </w:r>
          </w:p>
          <w:p w:rsidR="00A03C0C" w:rsidRPr="003052CC" w:rsidRDefault="00A03C0C" w:rsidP="00A03C0C">
            <w:pPr>
              <w:pStyle w:val="Odlomakpopisa"/>
              <w:numPr>
                <w:ilvl w:val="0"/>
                <w:numId w:val="2"/>
              </w:numPr>
              <w:autoSpaceDE w:val="0"/>
              <w:autoSpaceDN w:val="0"/>
              <w:adjustRightInd w:val="0"/>
              <w:spacing w:after="0" w:line="240" w:lineRule="auto"/>
              <w:rPr>
                <w:sz w:val="20"/>
                <w:szCs w:val="20"/>
              </w:rPr>
            </w:pPr>
            <w:r>
              <w:rPr>
                <w:sz w:val="20"/>
                <w:szCs w:val="20"/>
              </w:rPr>
              <w:t>davanjem povratnih informacija (ukazati na ono što je učenik dobro napravio, negativnu informaciju prikazati pozitivnim i jednostavnim jezikom, u obliku reflektivnih pitanja)</w:t>
            </w:r>
          </w:p>
        </w:tc>
      </w:tr>
      <w:tr w:rsidR="00A03C0C" w:rsidTr="009B7113">
        <w:trPr>
          <w:trHeight w:val="757"/>
        </w:trPr>
        <w:tc>
          <w:tcPr>
            <w:tcW w:w="2605" w:type="dxa"/>
            <w:vMerge/>
            <w:tcBorders>
              <w:left w:val="single" w:sz="4" w:space="0" w:color="auto"/>
              <w:bottom w:val="single" w:sz="4" w:space="0" w:color="auto"/>
              <w:right w:val="single" w:sz="4" w:space="0" w:color="auto"/>
            </w:tcBorders>
          </w:tcPr>
          <w:p w:rsidR="00A03C0C" w:rsidRDefault="00A03C0C" w:rsidP="009B7113">
            <w:pPr>
              <w:spacing w:after="0" w:line="240" w:lineRule="auto"/>
              <w:rPr>
                <w:b/>
                <w:bCs/>
                <w:color w:val="C00000"/>
                <w:sz w:val="20"/>
                <w:szCs w:val="20"/>
              </w:rPr>
            </w:pPr>
          </w:p>
        </w:tc>
        <w:tc>
          <w:tcPr>
            <w:tcW w:w="7375" w:type="dxa"/>
            <w:gridSpan w:val="6"/>
            <w:tcBorders>
              <w:top w:val="single" w:sz="4" w:space="0" w:color="auto"/>
              <w:left w:val="single" w:sz="4" w:space="0" w:color="auto"/>
              <w:bottom w:val="single" w:sz="4" w:space="0" w:color="auto"/>
              <w:right w:val="single" w:sz="4" w:space="0" w:color="auto"/>
            </w:tcBorders>
          </w:tcPr>
          <w:p w:rsidR="00A03C0C" w:rsidRDefault="00A03C0C" w:rsidP="009B7113">
            <w:pPr>
              <w:pStyle w:val="Odlomakpopisa"/>
              <w:autoSpaceDE w:val="0"/>
              <w:autoSpaceDN w:val="0"/>
              <w:adjustRightInd w:val="0"/>
              <w:spacing w:after="0" w:line="240" w:lineRule="auto"/>
              <w:ind w:left="0"/>
              <w:rPr>
                <w:sz w:val="20"/>
                <w:szCs w:val="20"/>
              </w:rPr>
            </w:pPr>
            <w:r>
              <w:rPr>
                <w:b/>
                <w:sz w:val="20"/>
                <w:szCs w:val="20"/>
              </w:rPr>
              <w:t>VREDNOVANJE NAUČENOG</w:t>
            </w:r>
            <w:r w:rsidRPr="0095231A">
              <w:rPr>
                <w:sz w:val="20"/>
                <w:szCs w:val="20"/>
              </w:rPr>
              <w:t xml:space="preserve"> </w:t>
            </w:r>
          </w:p>
          <w:p w:rsidR="00A03C0C" w:rsidRPr="00415023" w:rsidRDefault="00A03C0C" w:rsidP="00BB63AB">
            <w:pPr>
              <w:pStyle w:val="Odlomakpopisa"/>
              <w:numPr>
                <w:ilvl w:val="0"/>
                <w:numId w:val="5"/>
              </w:numPr>
              <w:autoSpaceDE w:val="0"/>
              <w:autoSpaceDN w:val="0"/>
              <w:adjustRightInd w:val="0"/>
              <w:spacing w:after="0" w:line="240" w:lineRule="auto"/>
              <w:rPr>
                <w:sz w:val="20"/>
                <w:szCs w:val="20"/>
              </w:rPr>
            </w:pPr>
            <w:r w:rsidRPr="004E79D4">
              <w:rPr>
                <w:sz w:val="20"/>
                <w:szCs w:val="20"/>
              </w:rPr>
              <w:t>frontalnim razgovorom provjeriti razinu usvojenosti ob</w:t>
            </w:r>
            <w:r>
              <w:rPr>
                <w:sz w:val="20"/>
                <w:szCs w:val="20"/>
              </w:rPr>
              <w:t xml:space="preserve">razovnih ishoda FIZ OŠ A.7.8, domene Struktura tvari i  razrađenih ishoda </w:t>
            </w:r>
          </w:p>
          <w:p w:rsidR="00A03C0C" w:rsidRDefault="00A03C0C" w:rsidP="00BB63AB">
            <w:pPr>
              <w:pStyle w:val="Odlomakpopisa"/>
              <w:numPr>
                <w:ilvl w:val="0"/>
                <w:numId w:val="5"/>
              </w:numPr>
              <w:autoSpaceDE w:val="0"/>
              <w:autoSpaceDN w:val="0"/>
              <w:adjustRightInd w:val="0"/>
              <w:spacing w:after="0" w:line="240" w:lineRule="auto"/>
              <w:rPr>
                <w:sz w:val="20"/>
                <w:szCs w:val="20"/>
              </w:rPr>
            </w:pPr>
            <w:r>
              <w:rPr>
                <w:sz w:val="20"/>
                <w:szCs w:val="20"/>
              </w:rPr>
              <w:t>objasniti metodu „crne kutije“</w:t>
            </w:r>
          </w:p>
          <w:p w:rsidR="00A03C0C" w:rsidRDefault="00A03C0C" w:rsidP="00BB63AB">
            <w:pPr>
              <w:pStyle w:val="Odlomakpopisa"/>
              <w:numPr>
                <w:ilvl w:val="0"/>
                <w:numId w:val="5"/>
              </w:numPr>
              <w:autoSpaceDE w:val="0"/>
              <w:autoSpaceDN w:val="0"/>
              <w:adjustRightInd w:val="0"/>
              <w:spacing w:after="0" w:line="240" w:lineRule="auto"/>
              <w:rPr>
                <w:sz w:val="20"/>
                <w:szCs w:val="20"/>
              </w:rPr>
            </w:pPr>
            <w:r>
              <w:rPr>
                <w:sz w:val="20"/>
                <w:szCs w:val="20"/>
              </w:rPr>
              <w:lastRenderedPageBreak/>
              <w:t>objasniti građu tvari pomoću čestičnog modela</w:t>
            </w:r>
          </w:p>
          <w:p w:rsidR="00A03C0C" w:rsidRDefault="00A03C0C" w:rsidP="00BB63AB">
            <w:pPr>
              <w:pStyle w:val="Odlomakpopisa"/>
              <w:numPr>
                <w:ilvl w:val="0"/>
                <w:numId w:val="5"/>
              </w:numPr>
              <w:autoSpaceDE w:val="0"/>
              <w:autoSpaceDN w:val="0"/>
              <w:adjustRightInd w:val="0"/>
              <w:spacing w:after="0" w:line="240" w:lineRule="auto"/>
              <w:rPr>
                <w:sz w:val="20"/>
                <w:szCs w:val="20"/>
              </w:rPr>
            </w:pPr>
            <w:r>
              <w:rPr>
                <w:sz w:val="20"/>
                <w:szCs w:val="20"/>
              </w:rPr>
              <w:t>na primjeru objasniti postojanje međuprostora</w:t>
            </w:r>
          </w:p>
          <w:p w:rsidR="00A03C0C" w:rsidRDefault="00A03C0C" w:rsidP="00BB63AB">
            <w:pPr>
              <w:pStyle w:val="Odlomakpopisa"/>
              <w:numPr>
                <w:ilvl w:val="0"/>
                <w:numId w:val="5"/>
              </w:numPr>
              <w:autoSpaceDE w:val="0"/>
              <w:autoSpaceDN w:val="0"/>
              <w:adjustRightInd w:val="0"/>
              <w:spacing w:after="0" w:line="240" w:lineRule="auto"/>
              <w:rPr>
                <w:sz w:val="20"/>
                <w:szCs w:val="20"/>
              </w:rPr>
            </w:pPr>
            <w:r>
              <w:rPr>
                <w:sz w:val="20"/>
                <w:szCs w:val="20"/>
              </w:rPr>
              <w:t xml:space="preserve"> </w:t>
            </w:r>
            <w:r w:rsidRPr="00415023">
              <w:rPr>
                <w:sz w:val="20"/>
                <w:szCs w:val="20"/>
              </w:rPr>
              <w:t>RB zadaci</w:t>
            </w:r>
            <w:r w:rsidRPr="00113575">
              <w:rPr>
                <w:sz w:val="20"/>
                <w:szCs w:val="20"/>
                <w:lang w:eastAsia="hr-HR"/>
              </w:rPr>
              <w:t xml:space="preserve">. 1. </w:t>
            </w:r>
            <w:r>
              <w:rPr>
                <w:sz w:val="20"/>
                <w:szCs w:val="20"/>
                <w:lang w:eastAsia="hr-HR"/>
              </w:rPr>
              <w:t>–</w:t>
            </w:r>
            <w:r w:rsidRPr="00113575">
              <w:rPr>
                <w:sz w:val="20"/>
                <w:szCs w:val="20"/>
                <w:lang w:eastAsia="hr-HR"/>
              </w:rPr>
              <w:t xml:space="preserve"> 6</w:t>
            </w:r>
            <w:r>
              <w:rPr>
                <w:sz w:val="20"/>
                <w:szCs w:val="20"/>
                <w:lang w:eastAsia="hr-HR"/>
              </w:rPr>
              <w:t>.,</w:t>
            </w:r>
            <w:r w:rsidRPr="00113575">
              <w:rPr>
                <w:sz w:val="20"/>
                <w:szCs w:val="20"/>
                <w:lang w:eastAsia="hr-HR"/>
              </w:rPr>
              <w:t xml:space="preserve"> str. </w:t>
            </w:r>
            <w:r>
              <w:rPr>
                <w:sz w:val="20"/>
                <w:szCs w:val="20"/>
                <w:lang w:eastAsia="hr-HR"/>
              </w:rPr>
              <w:t>72</w:t>
            </w:r>
            <w:r w:rsidRPr="00113575">
              <w:rPr>
                <w:sz w:val="20"/>
                <w:szCs w:val="20"/>
                <w:lang w:eastAsia="hr-HR"/>
              </w:rPr>
              <w:t>.</w:t>
            </w:r>
            <w:r>
              <w:rPr>
                <w:sz w:val="20"/>
                <w:szCs w:val="20"/>
                <w:lang w:eastAsia="hr-HR"/>
              </w:rPr>
              <w:t>-73</w:t>
            </w:r>
          </w:p>
          <w:p w:rsidR="00BB63AB" w:rsidRDefault="00BB63AB" w:rsidP="00BB63AB">
            <w:pPr>
              <w:pStyle w:val="Odlomakpopisa"/>
              <w:numPr>
                <w:ilvl w:val="0"/>
                <w:numId w:val="5"/>
              </w:numPr>
              <w:autoSpaceDE w:val="0"/>
              <w:autoSpaceDN w:val="0"/>
              <w:adjustRightInd w:val="0"/>
              <w:spacing w:after="0" w:line="240" w:lineRule="auto"/>
              <w:rPr>
                <w:sz w:val="20"/>
                <w:szCs w:val="20"/>
              </w:rPr>
            </w:pPr>
            <w:r>
              <w:rPr>
                <w:sz w:val="20"/>
                <w:szCs w:val="20"/>
              </w:rPr>
              <w:t xml:space="preserve">Objašnjava postupak mjerenja veličine molekule </w:t>
            </w:r>
          </w:p>
          <w:p w:rsidR="00BB63AB" w:rsidRDefault="00BB63AB" w:rsidP="00BB63AB">
            <w:pPr>
              <w:pStyle w:val="Odlomakpopisa"/>
              <w:numPr>
                <w:ilvl w:val="0"/>
                <w:numId w:val="5"/>
              </w:numPr>
              <w:autoSpaceDE w:val="0"/>
              <w:autoSpaceDN w:val="0"/>
              <w:adjustRightInd w:val="0"/>
              <w:spacing w:after="0" w:line="240" w:lineRule="auto"/>
              <w:rPr>
                <w:sz w:val="20"/>
                <w:szCs w:val="20"/>
              </w:rPr>
            </w:pPr>
            <w:r>
              <w:rPr>
                <w:sz w:val="20"/>
                <w:szCs w:val="20"/>
              </w:rPr>
              <w:t>Navodi agregacijska stanja te raspored čestica u njima</w:t>
            </w:r>
          </w:p>
          <w:p w:rsidR="00BB63AB" w:rsidRPr="001B6BC1" w:rsidRDefault="00BB63AB" w:rsidP="00BB63AB">
            <w:pPr>
              <w:pStyle w:val="Odlomakpopisa"/>
              <w:numPr>
                <w:ilvl w:val="0"/>
                <w:numId w:val="5"/>
              </w:numPr>
              <w:autoSpaceDE w:val="0"/>
              <w:autoSpaceDN w:val="0"/>
              <w:adjustRightInd w:val="0"/>
              <w:spacing w:after="0" w:line="240" w:lineRule="auto"/>
              <w:rPr>
                <w:sz w:val="20"/>
                <w:szCs w:val="20"/>
              </w:rPr>
            </w:pPr>
            <w:r>
              <w:rPr>
                <w:sz w:val="20"/>
                <w:szCs w:val="20"/>
              </w:rPr>
              <w:t>RB str.73 zad.7.-11.</w:t>
            </w:r>
          </w:p>
        </w:tc>
      </w:tr>
      <w:tr w:rsidR="00A03C0C" w:rsidTr="009B7113">
        <w:tc>
          <w:tcPr>
            <w:tcW w:w="9980" w:type="dxa"/>
            <w:gridSpan w:val="7"/>
            <w:tcBorders>
              <w:top w:val="single" w:sz="4" w:space="0" w:color="auto"/>
              <w:left w:val="single" w:sz="4" w:space="0" w:color="auto"/>
              <w:bottom w:val="single" w:sz="4" w:space="0" w:color="auto"/>
              <w:right w:val="single" w:sz="4" w:space="0" w:color="auto"/>
            </w:tcBorders>
            <w:vAlign w:val="center"/>
          </w:tcPr>
          <w:p w:rsidR="00A03C0C" w:rsidRDefault="00A03C0C" w:rsidP="009B7113">
            <w:pPr>
              <w:tabs>
                <w:tab w:val="left" w:pos="1177"/>
                <w:tab w:val="left" w:pos="5954"/>
              </w:tabs>
              <w:spacing w:after="0" w:line="240" w:lineRule="auto"/>
              <w:ind w:left="34"/>
              <w:jc w:val="center"/>
              <w:rPr>
                <w:b/>
                <w:bCs/>
                <w:color w:val="365F91"/>
                <w:sz w:val="24"/>
                <w:szCs w:val="24"/>
              </w:rPr>
            </w:pPr>
            <w:r>
              <w:rPr>
                <w:b/>
                <w:bCs/>
                <w:color w:val="C00000"/>
                <w:sz w:val="24"/>
                <w:szCs w:val="24"/>
              </w:rPr>
              <w:lastRenderedPageBreak/>
              <w:t>ORGANIZACIJA NASTAVNOG PROCESA</w:t>
            </w:r>
          </w:p>
        </w:tc>
      </w:tr>
      <w:tr w:rsidR="00A03C0C" w:rsidTr="009B7113">
        <w:tc>
          <w:tcPr>
            <w:tcW w:w="3746" w:type="dxa"/>
            <w:gridSpan w:val="3"/>
            <w:tcBorders>
              <w:top w:val="single" w:sz="4" w:space="0" w:color="auto"/>
              <w:left w:val="single" w:sz="4" w:space="0" w:color="auto"/>
              <w:bottom w:val="single" w:sz="4" w:space="0" w:color="auto"/>
              <w:right w:val="single" w:sz="4" w:space="0" w:color="auto"/>
            </w:tcBorders>
            <w:vAlign w:val="center"/>
          </w:tcPr>
          <w:p w:rsidR="00A03C0C" w:rsidRDefault="00A03C0C" w:rsidP="009B7113">
            <w:pPr>
              <w:tabs>
                <w:tab w:val="left" w:pos="1177"/>
                <w:tab w:val="left" w:pos="5954"/>
              </w:tabs>
              <w:spacing w:after="0" w:line="240" w:lineRule="auto"/>
              <w:ind w:left="34"/>
              <w:jc w:val="center"/>
              <w:rPr>
                <w:b/>
                <w:bCs/>
                <w:sz w:val="20"/>
                <w:szCs w:val="20"/>
              </w:rPr>
            </w:pPr>
            <w:r>
              <w:rPr>
                <w:b/>
                <w:bCs/>
                <w:sz w:val="20"/>
                <w:szCs w:val="20"/>
              </w:rPr>
              <w:t>NASTAVNE METODE</w:t>
            </w:r>
          </w:p>
        </w:tc>
        <w:tc>
          <w:tcPr>
            <w:tcW w:w="2410" w:type="dxa"/>
            <w:tcBorders>
              <w:top w:val="single" w:sz="4" w:space="0" w:color="auto"/>
              <w:left w:val="single" w:sz="4" w:space="0" w:color="auto"/>
              <w:bottom w:val="single" w:sz="4" w:space="0" w:color="auto"/>
              <w:right w:val="single" w:sz="4" w:space="0" w:color="auto"/>
            </w:tcBorders>
            <w:vAlign w:val="center"/>
          </w:tcPr>
          <w:p w:rsidR="00A03C0C" w:rsidRDefault="00A03C0C" w:rsidP="009B7113">
            <w:pPr>
              <w:tabs>
                <w:tab w:val="left" w:pos="1177"/>
                <w:tab w:val="left" w:pos="5954"/>
              </w:tabs>
              <w:spacing w:after="0" w:line="240" w:lineRule="auto"/>
              <w:ind w:left="34"/>
              <w:jc w:val="center"/>
              <w:rPr>
                <w:b/>
                <w:bCs/>
                <w:sz w:val="20"/>
                <w:szCs w:val="20"/>
              </w:rPr>
            </w:pPr>
            <w:r>
              <w:rPr>
                <w:rStyle w:val="Zadanifontodlomka1"/>
                <w:b/>
                <w:bCs/>
                <w:sz w:val="20"/>
                <w:szCs w:val="20"/>
              </w:rPr>
              <w:t>OBLICI RADA</w:t>
            </w:r>
          </w:p>
        </w:tc>
        <w:tc>
          <w:tcPr>
            <w:tcW w:w="3824" w:type="dxa"/>
            <w:gridSpan w:val="3"/>
            <w:tcBorders>
              <w:top w:val="single" w:sz="4" w:space="0" w:color="auto"/>
              <w:left w:val="single" w:sz="4" w:space="0" w:color="auto"/>
              <w:bottom w:val="single" w:sz="4" w:space="0" w:color="auto"/>
              <w:right w:val="single" w:sz="4" w:space="0" w:color="auto"/>
            </w:tcBorders>
            <w:vAlign w:val="center"/>
          </w:tcPr>
          <w:p w:rsidR="00A03C0C" w:rsidRDefault="00A03C0C" w:rsidP="009B7113">
            <w:pPr>
              <w:tabs>
                <w:tab w:val="left" w:pos="1177"/>
                <w:tab w:val="left" w:pos="5954"/>
              </w:tabs>
              <w:spacing w:after="0" w:line="240" w:lineRule="auto"/>
              <w:ind w:left="34"/>
              <w:jc w:val="center"/>
              <w:rPr>
                <w:b/>
                <w:bCs/>
                <w:sz w:val="20"/>
                <w:szCs w:val="20"/>
              </w:rPr>
            </w:pPr>
            <w:r>
              <w:rPr>
                <w:b/>
                <w:bCs/>
                <w:sz w:val="20"/>
                <w:szCs w:val="20"/>
              </w:rPr>
              <w:t>NASTAVNA SREDSTVA I POMAGALA</w:t>
            </w:r>
          </w:p>
        </w:tc>
      </w:tr>
      <w:tr w:rsidR="00A03C0C" w:rsidTr="009B7113">
        <w:tc>
          <w:tcPr>
            <w:tcW w:w="3746" w:type="dxa"/>
            <w:gridSpan w:val="3"/>
            <w:tcBorders>
              <w:top w:val="single" w:sz="4" w:space="0" w:color="auto"/>
              <w:left w:val="single" w:sz="4" w:space="0" w:color="auto"/>
              <w:bottom w:val="single" w:sz="4" w:space="0" w:color="auto"/>
              <w:right w:val="single" w:sz="4" w:space="0" w:color="auto"/>
            </w:tcBorders>
          </w:tcPr>
          <w:p w:rsidR="00A03C0C" w:rsidRDefault="00A03C0C" w:rsidP="009B7113">
            <w:pPr>
              <w:numPr>
                <w:ilvl w:val="0"/>
                <w:numId w:val="1"/>
              </w:numPr>
              <w:spacing w:after="0" w:line="240" w:lineRule="auto"/>
              <w:rPr>
                <w:sz w:val="20"/>
                <w:szCs w:val="20"/>
              </w:rPr>
            </w:pPr>
            <w:r w:rsidRPr="00CB242B">
              <w:rPr>
                <w:sz w:val="20"/>
                <w:szCs w:val="20"/>
              </w:rPr>
              <w:t>učenički istraživački pokus, metoda „crne kutije“</w:t>
            </w:r>
            <w:r>
              <w:rPr>
                <w:sz w:val="20"/>
                <w:szCs w:val="20"/>
              </w:rPr>
              <w:t>,</w:t>
            </w:r>
          </w:p>
          <w:p w:rsidR="00A03C0C" w:rsidRDefault="00A03C0C" w:rsidP="009B7113">
            <w:pPr>
              <w:numPr>
                <w:ilvl w:val="0"/>
                <w:numId w:val="1"/>
              </w:numPr>
              <w:spacing w:after="0" w:line="240" w:lineRule="auto"/>
              <w:rPr>
                <w:sz w:val="20"/>
                <w:szCs w:val="20"/>
              </w:rPr>
            </w:pPr>
            <w:r>
              <w:rPr>
                <w:sz w:val="20"/>
                <w:szCs w:val="20"/>
              </w:rPr>
              <w:t>rasprava</w:t>
            </w:r>
          </w:p>
          <w:p w:rsidR="00A03C0C" w:rsidRPr="00DD5F9F" w:rsidRDefault="00A03C0C" w:rsidP="009B7113">
            <w:pPr>
              <w:numPr>
                <w:ilvl w:val="0"/>
                <w:numId w:val="1"/>
              </w:numPr>
              <w:spacing w:after="0" w:line="240" w:lineRule="auto"/>
              <w:rPr>
                <w:sz w:val="20"/>
                <w:szCs w:val="20"/>
              </w:rPr>
            </w:pPr>
            <w:r>
              <w:rPr>
                <w:sz w:val="20"/>
                <w:szCs w:val="20"/>
              </w:rPr>
              <w:t>demonstracijski istraživački pokusi, rasprava, rad na tekstu, debata,</w:t>
            </w:r>
            <w:r>
              <w:rPr>
                <w:sz w:val="20"/>
              </w:rPr>
              <w:t xml:space="preserve"> </w:t>
            </w:r>
            <w:r>
              <w:rPr>
                <w:sz w:val="20"/>
                <w:szCs w:val="20"/>
              </w:rPr>
              <w:t>crtež.</w:t>
            </w:r>
          </w:p>
        </w:tc>
        <w:tc>
          <w:tcPr>
            <w:tcW w:w="2410" w:type="dxa"/>
            <w:tcBorders>
              <w:top w:val="single" w:sz="4" w:space="0" w:color="auto"/>
              <w:left w:val="single" w:sz="4" w:space="0" w:color="auto"/>
              <w:bottom w:val="single" w:sz="4" w:space="0" w:color="auto"/>
              <w:right w:val="single" w:sz="4" w:space="0" w:color="auto"/>
            </w:tcBorders>
          </w:tcPr>
          <w:p w:rsidR="00A03C0C" w:rsidRPr="00DD5F9F" w:rsidRDefault="00A03C0C" w:rsidP="009B7113">
            <w:pPr>
              <w:numPr>
                <w:ilvl w:val="0"/>
                <w:numId w:val="1"/>
              </w:numPr>
              <w:tabs>
                <w:tab w:val="left" w:pos="1177"/>
                <w:tab w:val="left" w:pos="5954"/>
              </w:tabs>
              <w:spacing w:after="0" w:line="240" w:lineRule="auto"/>
              <w:rPr>
                <w:rStyle w:val="Zadanifontodlomka1"/>
              </w:rPr>
            </w:pPr>
            <w:r w:rsidRPr="00D84899">
              <w:rPr>
                <w:rStyle w:val="Zadanifontodlomka1"/>
                <w:sz w:val="20"/>
                <w:szCs w:val="20"/>
              </w:rPr>
              <w:t>frontalni, grup</w:t>
            </w:r>
            <w:r>
              <w:rPr>
                <w:rStyle w:val="Zadanifontodlomka1"/>
                <w:sz w:val="20"/>
                <w:szCs w:val="20"/>
              </w:rPr>
              <w:t>ni</w:t>
            </w:r>
            <w:r w:rsidRPr="00D84899">
              <w:rPr>
                <w:rStyle w:val="Zadanifontodlomka1"/>
                <w:sz w:val="20"/>
                <w:szCs w:val="20"/>
              </w:rPr>
              <w:t>,  individualni rad</w:t>
            </w:r>
          </w:p>
        </w:tc>
        <w:tc>
          <w:tcPr>
            <w:tcW w:w="3824" w:type="dxa"/>
            <w:gridSpan w:val="3"/>
            <w:tcBorders>
              <w:top w:val="single" w:sz="4" w:space="0" w:color="auto"/>
              <w:left w:val="single" w:sz="4" w:space="0" w:color="auto"/>
              <w:bottom w:val="single" w:sz="4" w:space="0" w:color="auto"/>
              <w:right w:val="single" w:sz="4" w:space="0" w:color="auto"/>
            </w:tcBorders>
            <w:vAlign w:val="center"/>
          </w:tcPr>
          <w:p w:rsidR="00A03C0C" w:rsidRPr="00CB242B" w:rsidRDefault="00A03C0C" w:rsidP="00BB63AB">
            <w:pPr>
              <w:pStyle w:val="Odlomakpopisa"/>
              <w:numPr>
                <w:ilvl w:val="0"/>
                <w:numId w:val="4"/>
              </w:numPr>
              <w:spacing w:after="0" w:line="240" w:lineRule="auto"/>
              <w:contextualSpacing/>
              <w:rPr>
                <w:sz w:val="20"/>
                <w:szCs w:val="20"/>
              </w:rPr>
            </w:pPr>
            <w:r w:rsidRPr="00CB242B">
              <w:rPr>
                <w:sz w:val="20"/>
                <w:szCs w:val="20"/>
              </w:rPr>
              <w:t>„crne kutije”</w:t>
            </w:r>
          </w:p>
          <w:p w:rsidR="00A03C0C" w:rsidRPr="00CB242B" w:rsidRDefault="00A03C0C" w:rsidP="00BB63AB">
            <w:pPr>
              <w:pStyle w:val="Odlomakpopisa"/>
              <w:numPr>
                <w:ilvl w:val="0"/>
                <w:numId w:val="4"/>
              </w:numPr>
              <w:spacing w:after="0" w:line="240" w:lineRule="auto"/>
              <w:contextualSpacing/>
              <w:rPr>
                <w:sz w:val="20"/>
                <w:szCs w:val="20"/>
              </w:rPr>
            </w:pPr>
            <w:r w:rsidRPr="00CB242B">
              <w:rPr>
                <w:sz w:val="20"/>
                <w:szCs w:val="20"/>
              </w:rPr>
              <w:t xml:space="preserve">magneti, </w:t>
            </w:r>
          </w:p>
          <w:p w:rsidR="00A03C0C" w:rsidRPr="00CB242B" w:rsidRDefault="00A03C0C" w:rsidP="00BB63AB">
            <w:pPr>
              <w:pStyle w:val="Odlomakpopisa"/>
              <w:numPr>
                <w:ilvl w:val="0"/>
                <w:numId w:val="4"/>
              </w:numPr>
              <w:spacing w:after="0" w:line="240" w:lineRule="auto"/>
              <w:contextualSpacing/>
              <w:rPr>
                <w:sz w:val="20"/>
                <w:szCs w:val="20"/>
              </w:rPr>
            </w:pPr>
            <w:r w:rsidRPr="00CB242B">
              <w:rPr>
                <w:sz w:val="20"/>
                <w:szCs w:val="20"/>
              </w:rPr>
              <w:t>udžbenik, bilježnica, olovka</w:t>
            </w:r>
          </w:p>
          <w:p w:rsidR="00A03C0C" w:rsidRPr="00CB242B" w:rsidRDefault="00A03C0C" w:rsidP="00BB63AB">
            <w:pPr>
              <w:pStyle w:val="Odlomakpopisa"/>
              <w:numPr>
                <w:ilvl w:val="0"/>
                <w:numId w:val="4"/>
              </w:numPr>
              <w:spacing w:after="0" w:line="240" w:lineRule="auto"/>
              <w:contextualSpacing/>
              <w:rPr>
                <w:sz w:val="20"/>
                <w:szCs w:val="20"/>
              </w:rPr>
            </w:pPr>
            <w:r w:rsidRPr="00CB242B">
              <w:rPr>
                <w:sz w:val="20"/>
                <w:szCs w:val="20"/>
              </w:rPr>
              <w:t>ploča, kreda</w:t>
            </w:r>
          </w:p>
          <w:p w:rsidR="00A03C0C" w:rsidRDefault="00A03C0C" w:rsidP="009B7113">
            <w:pPr>
              <w:pStyle w:val="Odlomakpopisa"/>
              <w:spacing w:after="0" w:line="240" w:lineRule="auto"/>
              <w:contextualSpacing/>
              <w:rPr>
                <w:sz w:val="20"/>
                <w:szCs w:val="20"/>
              </w:rPr>
            </w:pPr>
            <w:r w:rsidRPr="00CB242B">
              <w:rPr>
                <w:sz w:val="20"/>
                <w:szCs w:val="20"/>
              </w:rPr>
              <w:t>računalo i projektor, uvjetno</w:t>
            </w:r>
            <w:r>
              <w:rPr>
                <w:sz w:val="20"/>
                <w:szCs w:val="20"/>
              </w:rPr>
              <w:t>.</w:t>
            </w:r>
          </w:p>
          <w:p w:rsidR="00A03C0C" w:rsidRDefault="00A03C0C" w:rsidP="00BB63AB">
            <w:pPr>
              <w:pStyle w:val="Odlomakpopisa"/>
              <w:numPr>
                <w:ilvl w:val="0"/>
                <w:numId w:val="4"/>
              </w:numPr>
              <w:spacing w:after="0" w:line="240" w:lineRule="auto"/>
              <w:contextualSpacing/>
              <w:rPr>
                <w:sz w:val="20"/>
                <w:szCs w:val="20"/>
              </w:rPr>
            </w:pPr>
            <w:r>
              <w:rPr>
                <w:sz w:val="20"/>
                <w:szCs w:val="20"/>
              </w:rPr>
              <w:t>četiri Petrijeve zdjelice</w:t>
            </w:r>
          </w:p>
          <w:p w:rsidR="00A03C0C" w:rsidRDefault="00A03C0C" w:rsidP="00BB63AB">
            <w:pPr>
              <w:pStyle w:val="Odlomakpopisa"/>
              <w:numPr>
                <w:ilvl w:val="0"/>
                <w:numId w:val="4"/>
              </w:numPr>
              <w:spacing w:after="0" w:line="240" w:lineRule="auto"/>
              <w:contextualSpacing/>
              <w:rPr>
                <w:sz w:val="20"/>
                <w:szCs w:val="20"/>
              </w:rPr>
            </w:pPr>
            <w:r>
              <w:rPr>
                <w:sz w:val="20"/>
                <w:szCs w:val="20"/>
              </w:rPr>
              <w:t>koncentrirana vodena otopina kalijeva permanganata ili tinte (40 – 50 mL)</w:t>
            </w:r>
          </w:p>
          <w:p w:rsidR="00A03C0C" w:rsidRDefault="00A03C0C" w:rsidP="00BB63AB">
            <w:pPr>
              <w:pStyle w:val="Odlomakpopisa"/>
              <w:numPr>
                <w:ilvl w:val="0"/>
                <w:numId w:val="4"/>
              </w:numPr>
              <w:spacing w:after="0" w:line="240" w:lineRule="auto"/>
              <w:contextualSpacing/>
              <w:rPr>
                <w:sz w:val="20"/>
                <w:szCs w:val="20"/>
              </w:rPr>
            </w:pPr>
            <w:r>
              <w:rPr>
                <w:sz w:val="20"/>
                <w:szCs w:val="20"/>
              </w:rPr>
              <w:t>medicinska štrcaljka</w:t>
            </w:r>
          </w:p>
          <w:p w:rsidR="00A03C0C" w:rsidRDefault="00A03C0C" w:rsidP="00BB63AB">
            <w:pPr>
              <w:pStyle w:val="Odlomakpopisa"/>
              <w:numPr>
                <w:ilvl w:val="0"/>
                <w:numId w:val="4"/>
              </w:numPr>
              <w:spacing w:after="0" w:line="240" w:lineRule="auto"/>
              <w:contextualSpacing/>
              <w:rPr>
                <w:sz w:val="20"/>
                <w:szCs w:val="20"/>
              </w:rPr>
            </w:pPr>
            <w:r>
              <w:rPr>
                <w:sz w:val="20"/>
                <w:szCs w:val="20"/>
              </w:rPr>
              <w:t>2 menzure od 100 cm</w:t>
            </w:r>
            <w:r>
              <w:rPr>
                <w:sz w:val="20"/>
                <w:szCs w:val="20"/>
                <w:vertAlign w:val="superscript"/>
              </w:rPr>
              <w:t xml:space="preserve">3, </w:t>
            </w:r>
            <w:r>
              <w:rPr>
                <w:sz w:val="20"/>
                <w:szCs w:val="20"/>
              </w:rPr>
              <w:t>čaša s kukuruzom (ili sitna olovna sačma, krupna olovna sačma), čaša sa pšenicom za svaku grupu (ukupno 8 – 10 menzura i toliko plastičnih čaša) ili</w:t>
            </w:r>
          </w:p>
          <w:p w:rsidR="00A03C0C" w:rsidRDefault="00A03C0C" w:rsidP="00BB63AB">
            <w:pPr>
              <w:pStyle w:val="Odlomakpopisa"/>
              <w:numPr>
                <w:ilvl w:val="0"/>
                <w:numId w:val="4"/>
              </w:numPr>
              <w:spacing w:after="0" w:line="240" w:lineRule="auto"/>
              <w:contextualSpacing/>
              <w:rPr>
                <w:sz w:val="20"/>
                <w:szCs w:val="20"/>
              </w:rPr>
            </w:pPr>
            <w:r>
              <w:rPr>
                <w:sz w:val="20"/>
                <w:szCs w:val="20"/>
              </w:rPr>
              <w:t>četiri epruvete, vodena otopina kalijeva permanganata</w:t>
            </w:r>
          </w:p>
          <w:p w:rsidR="00A03C0C" w:rsidRDefault="00A03C0C" w:rsidP="00BB63AB">
            <w:pPr>
              <w:pStyle w:val="Odlomakpopisa"/>
              <w:numPr>
                <w:ilvl w:val="0"/>
                <w:numId w:val="4"/>
              </w:numPr>
              <w:spacing w:after="0" w:line="240" w:lineRule="auto"/>
              <w:contextualSpacing/>
              <w:rPr>
                <w:sz w:val="20"/>
                <w:szCs w:val="20"/>
              </w:rPr>
            </w:pPr>
            <w:r>
              <w:rPr>
                <w:sz w:val="20"/>
                <w:szCs w:val="20"/>
              </w:rPr>
              <w:t>staklena cijev promjera od 13 do 15 mm, duga oko 70 cm, s jed</w:t>
            </w:r>
            <w:r>
              <w:rPr>
                <w:sz w:val="20"/>
                <w:szCs w:val="20"/>
              </w:rPr>
              <w:softHyphen/>
              <w:t>noga kraja zatvo</w:t>
            </w:r>
            <w:r>
              <w:rPr>
                <w:sz w:val="20"/>
                <w:szCs w:val="20"/>
              </w:rPr>
              <w:softHyphen/>
              <w:t>rena, gumeni čep za cijev, gumeni prsten, staklena čaša od 100 cm</w:t>
            </w:r>
            <w:r>
              <w:rPr>
                <w:sz w:val="20"/>
                <w:szCs w:val="20"/>
                <w:vertAlign w:val="superscript"/>
              </w:rPr>
              <w:t>3</w:t>
            </w:r>
            <w:r>
              <w:rPr>
                <w:sz w:val="20"/>
                <w:szCs w:val="20"/>
              </w:rPr>
              <w:t>, obojena voda, alkohol.</w:t>
            </w:r>
          </w:p>
          <w:p w:rsidR="00BB63AB" w:rsidRPr="00C46A88" w:rsidRDefault="00BB63AB" w:rsidP="00BB63AB">
            <w:pPr>
              <w:pStyle w:val="Odlomakpopisa"/>
              <w:numPr>
                <w:ilvl w:val="0"/>
                <w:numId w:val="4"/>
              </w:numPr>
              <w:spacing w:after="0" w:line="240" w:lineRule="auto"/>
              <w:contextualSpacing/>
              <w:rPr>
                <w:sz w:val="20"/>
                <w:szCs w:val="20"/>
              </w:rPr>
            </w:pPr>
            <w:r w:rsidRPr="00C46A88">
              <w:rPr>
                <w:sz w:val="20"/>
                <w:szCs w:val="20"/>
              </w:rPr>
              <w:t>velika plastična kada (fotografska)</w:t>
            </w:r>
          </w:p>
          <w:p w:rsidR="00BB63AB" w:rsidRPr="00C46A88" w:rsidRDefault="00BB63AB" w:rsidP="00BB63AB">
            <w:pPr>
              <w:pStyle w:val="Odlomakpopisa"/>
              <w:numPr>
                <w:ilvl w:val="0"/>
                <w:numId w:val="4"/>
              </w:numPr>
              <w:spacing w:after="0" w:line="240" w:lineRule="auto"/>
              <w:contextualSpacing/>
              <w:rPr>
                <w:sz w:val="20"/>
                <w:szCs w:val="20"/>
              </w:rPr>
            </w:pPr>
            <w:r w:rsidRPr="00C46A88">
              <w:rPr>
                <w:sz w:val="20"/>
                <w:szCs w:val="20"/>
              </w:rPr>
              <w:t>tanka žica</w:t>
            </w:r>
          </w:p>
          <w:p w:rsidR="00BB63AB" w:rsidRPr="00C46A88" w:rsidRDefault="00BB63AB" w:rsidP="00BB63AB">
            <w:pPr>
              <w:pStyle w:val="Odlomakpopisa"/>
              <w:numPr>
                <w:ilvl w:val="0"/>
                <w:numId w:val="4"/>
              </w:numPr>
              <w:spacing w:after="0" w:line="240" w:lineRule="auto"/>
              <w:contextualSpacing/>
              <w:rPr>
                <w:sz w:val="20"/>
                <w:szCs w:val="20"/>
              </w:rPr>
            </w:pPr>
            <w:r w:rsidRPr="00C46A88">
              <w:rPr>
                <w:sz w:val="20"/>
                <w:szCs w:val="20"/>
              </w:rPr>
              <w:t>maslinovo ulje</w:t>
            </w:r>
          </w:p>
          <w:p w:rsidR="00BB63AB" w:rsidRPr="00C46A88" w:rsidRDefault="00BB63AB" w:rsidP="00BB63AB">
            <w:pPr>
              <w:pStyle w:val="Odlomakpopisa"/>
              <w:numPr>
                <w:ilvl w:val="0"/>
                <w:numId w:val="4"/>
              </w:numPr>
              <w:spacing w:after="0" w:line="240" w:lineRule="auto"/>
              <w:contextualSpacing/>
              <w:rPr>
                <w:sz w:val="20"/>
                <w:szCs w:val="20"/>
              </w:rPr>
            </w:pPr>
            <w:r w:rsidRPr="00C46A88">
              <w:rPr>
                <w:sz w:val="20"/>
                <w:szCs w:val="20"/>
              </w:rPr>
              <w:t>menzura, 100 cm</w:t>
            </w:r>
            <w:r w:rsidRPr="00C46A88">
              <w:rPr>
                <w:sz w:val="20"/>
                <w:szCs w:val="20"/>
                <w:vertAlign w:val="superscript"/>
              </w:rPr>
              <w:t>3</w:t>
            </w:r>
          </w:p>
          <w:p w:rsidR="00BB63AB" w:rsidRPr="00C46A88" w:rsidRDefault="00BB63AB" w:rsidP="00BB63AB">
            <w:pPr>
              <w:pStyle w:val="Odlomakpopisa"/>
              <w:numPr>
                <w:ilvl w:val="0"/>
                <w:numId w:val="4"/>
              </w:numPr>
              <w:spacing w:after="0" w:line="240" w:lineRule="auto"/>
              <w:contextualSpacing/>
              <w:rPr>
                <w:sz w:val="20"/>
                <w:szCs w:val="20"/>
              </w:rPr>
            </w:pPr>
            <w:r w:rsidRPr="00C46A88">
              <w:rPr>
                <w:sz w:val="20"/>
                <w:szCs w:val="20"/>
              </w:rPr>
              <w:t xml:space="preserve">sitna olovna sačma (0,2 </w:t>
            </w:r>
            <w:r>
              <w:rPr>
                <w:sz w:val="20"/>
                <w:szCs w:val="20"/>
              </w:rPr>
              <w:t>–</w:t>
            </w:r>
            <w:r w:rsidRPr="00C46A88">
              <w:rPr>
                <w:sz w:val="20"/>
                <w:szCs w:val="20"/>
              </w:rPr>
              <w:t xml:space="preserve"> 0,4 cm)</w:t>
            </w:r>
          </w:p>
          <w:p w:rsidR="00BB63AB" w:rsidRPr="00C46A88" w:rsidRDefault="00BB63AB" w:rsidP="00BB63AB">
            <w:pPr>
              <w:pStyle w:val="Odlomakpopisa"/>
              <w:numPr>
                <w:ilvl w:val="0"/>
                <w:numId w:val="4"/>
              </w:numPr>
              <w:spacing w:after="0" w:line="240" w:lineRule="auto"/>
              <w:contextualSpacing/>
              <w:rPr>
                <w:sz w:val="20"/>
                <w:szCs w:val="20"/>
              </w:rPr>
            </w:pPr>
            <w:r w:rsidRPr="00C46A88">
              <w:rPr>
                <w:sz w:val="20"/>
                <w:szCs w:val="20"/>
              </w:rPr>
              <w:t>sumporni prah ili prah krede</w:t>
            </w:r>
          </w:p>
          <w:p w:rsidR="00BB63AB" w:rsidRPr="00C46A88" w:rsidRDefault="00BB63AB" w:rsidP="00BB63AB">
            <w:pPr>
              <w:pStyle w:val="Odlomakpopisa"/>
              <w:numPr>
                <w:ilvl w:val="0"/>
                <w:numId w:val="4"/>
              </w:numPr>
              <w:spacing w:after="0" w:line="240" w:lineRule="auto"/>
              <w:contextualSpacing/>
              <w:rPr>
                <w:sz w:val="20"/>
                <w:szCs w:val="20"/>
              </w:rPr>
            </w:pPr>
            <w:r w:rsidRPr="00C46A88">
              <w:rPr>
                <w:sz w:val="20"/>
                <w:szCs w:val="20"/>
              </w:rPr>
              <w:t xml:space="preserve">udžbenik, RB </w:t>
            </w:r>
          </w:p>
          <w:p w:rsidR="00BB63AB" w:rsidRDefault="00BB63AB" w:rsidP="00BB63AB">
            <w:pPr>
              <w:pStyle w:val="Odlomakpopisa"/>
              <w:numPr>
                <w:ilvl w:val="0"/>
                <w:numId w:val="4"/>
              </w:numPr>
              <w:spacing w:after="0" w:line="240" w:lineRule="auto"/>
              <w:contextualSpacing/>
              <w:rPr>
                <w:sz w:val="20"/>
                <w:szCs w:val="20"/>
              </w:rPr>
            </w:pPr>
            <w:r w:rsidRPr="00C46A88">
              <w:rPr>
                <w:sz w:val="20"/>
                <w:szCs w:val="20"/>
              </w:rPr>
              <w:t>ploča, kreda, grafoskop, računalo i projektor (uvjetno)</w:t>
            </w:r>
            <w:r>
              <w:rPr>
                <w:sz w:val="20"/>
                <w:szCs w:val="20"/>
              </w:rPr>
              <w:t>.</w:t>
            </w:r>
          </w:p>
          <w:p w:rsidR="00A03C0C" w:rsidRPr="00D1771F" w:rsidRDefault="00A03C0C" w:rsidP="009B7113">
            <w:pPr>
              <w:pStyle w:val="Odlomakpopisa"/>
              <w:spacing w:after="0" w:line="240" w:lineRule="auto"/>
              <w:ind w:left="1416"/>
              <w:contextualSpacing/>
              <w:rPr>
                <w:sz w:val="20"/>
                <w:szCs w:val="20"/>
              </w:rPr>
            </w:pPr>
          </w:p>
        </w:tc>
      </w:tr>
      <w:tr w:rsidR="00A03C0C" w:rsidTr="009B7113">
        <w:tc>
          <w:tcPr>
            <w:tcW w:w="9980" w:type="dxa"/>
            <w:gridSpan w:val="7"/>
            <w:tcBorders>
              <w:top w:val="single" w:sz="4" w:space="0" w:color="auto"/>
              <w:left w:val="single" w:sz="4" w:space="0" w:color="auto"/>
              <w:bottom w:val="single" w:sz="4" w:space="0" w:color="auto"/>
              <w:right w:val="single" w:sz="4" w:space="0" w:color="auto"/>
            </w:tcBorders>
            <w:vAlign w:val="center"/>
          </w:tcPr>
          <w:p w:rsidR="00A03C0C" w:rsidRDefault="00A03C0C" w:rsidP="009B7113">
            <w:pPr>
              <w:tabs>
                <w:tab w:val="left" w:pos="1177"/>
                <w:tab w:val="left" w:pos="5954"/>
              </w:tabs>
              <w:spacing w:after="0" w:line="240" w:lineRule="auto"/>
              <w:ind w:left="34"/>
              <w:rPr>
                <w:b/>
                <w:bCs/>
                <w:color w:val="C00000"/>
              </w:rPr>
            </w:pPr>
            <w:r>
              <w:rPr>
                <w:b/>
                <w:bCs/>
                <w:color w:val="C00000"/>
              </w:rPr>
              <w:t>LITERATURA:</w:t>
            </w:r>
          </w:p>
          <w:p w:rsidR="00A03C0C" w:rsidRPr="00557869" w:rsidRDefault="00A03C0C" w:rsidP="009B7113">
            <w:pPr>
              <w:tabs>
                <w:tab w:val="left" w:pos="1177"/>
                <w:tab w:val="left" w:pos="5954"/>
              </w:tabs>
              <w:spacing w:after="0" w:line="240" w:lineRule="auto"/>
              <w:ind w:left="34"/>
              <w:rPr>
                <w:rFonts w:eastAsia="Calibri"/>
                <w:bCs/>
                <w:sz w:val="20"/>
                <w:szCs w:val="20"/>
              </w:rPr>
            </w:pPr>
            <w:r>
              <w:rPr>
                <w:sz w:val="20"/>
                <w:szCs w:val="20"/>
              </w:rPr>
              <w:t xml:space="preserve">1. </w:t>
            </w:r>
            <w:r w:rsidRPr="00557869">
              <w:rPr>
                <w:rFonts w:eastAsia="Calibri"/>
                <w:bCs/>
                <w:i/>
                <w:sz w:val="20"/>
                <w:szCs w:val="20"/>
              </w:rPr>
              <w:t>Otkrivamo fiziku 7</w:t>
            </w:r>
            <w:r w:rsidRPr="00557869">
              <w:rPr>
                <w:rFonts w:eastAsia="Calibri"/>
                <w:bCs/>
                <w:sz w:val="20"/>
                <w:szCs w:val="20"/>
              </w:rPr>
              <w:t>, udžbenik</w:t>
            </w:r>
          </w:p>
          <w:p w:rsidR="00A03C0C" w:rsidRDefault="00A03C0C" w:rsidP="009B7113">
            <w:pPr>
              <w:tabs>
                <w:tab w:val="left" w:pos="1177"/>
                <w:tab w:val="left" w:pos="5954"/>
              </w:tabs>
              <w:spacing w:after="0" w:line="240" w:lineRule="auto"/>
              <w:ind w:left="34"/>
              <w:rPr>
                <w:sz w:val="20"/>
                <w:szCs w:val="20"/>
              </w:rPr>
            </w:pPr>
            <w:r w:rsidRPr="00557869">
              <w:rPr>
                <w:rFonts w:eastAsia="Calibri"/>
                <w:bCs/>
                <w:sz w:val="20"/>
                <w:szCs w:val="20"/>
              </w:rPr>
              <w:t xml:space="preserve">2. </w:t>
            </w:r>
            <w:r w:rsidRPr="00557869">
              <w:rPr>
                <w:rFonts w:eastAsia="Calibri"/>
                <w:bCs/>
                <w:i/>
                <w:sz w:val="20"/>
                <w:szCs w:val="20"/>
              </w:rPr>
              <w:t>Otkrivamo fiziku 7</w:t>
            </w:r>
            <w:r w:rsidRPr="00557869">
              <w:rPr>
                <w:rFonts w:eastAsia="Calibri"/>
                <w:bCs/>
                <w:sz w:val="20"/>
                <w:szCs w:val="20"/>
              </w:rPr>
              <w:t>, radna bilježnica</w:t>
            </w:r>
          </w:p>
        </w:tc>
      </w:tr>
    </w:tbl>
    <w:p w:rsidR="00616C64" w:rsidRDefault="00616C64"/>
    <w:p w:rsidR="00BB63AB" w:rsidRDefault="00BB63AB"/>
    <w:p w:rsidR="00BB63AB" w:rsidRDefault="00BB63AB"/>
    <w:p w:rsidR="00BB63AB" w:rsidRDefault="00BB63AB"/>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621"/>
        <w:gridCol w:w="9359"/>
        <w:gridCol w:w="767"/>
      </w:tblGrid>
      <w:tr w:rsidR="00A03C0C" w:rsidTr="009B7113">
        <w:trPr>
          <w:gridAfter w:val="1"/>
          <w:wAfter w:w="767" w:type="dxa"/>
        </w:trPr>
        <w:tc>
          <w:tcPr>
            <w:tcW w:w="9980" w:type="dxa"/>
            <w:gridSpan w:val="2"/>
            <w:tcBorders>
              <w:top w:val="single" w:sz="4" w:space="0" w:color="auto"/>
              <w:left w:val="single" w:sz="4" w:space="0" w:color="auto"/>
              <w:bottom w:val="single" w:sz="4" w:space="0" w:color="auto"/>
              <w:right w:val="single" w:sz="4" w:space="0" w:color="auto"/>
            </w:tcBorders>
            <w:shd w:val="clear" w:color="auto" w:fill="D9D9D9"/>
          </w:tcPr>
          <w:p w:rsidR="00A03C0C" w:rsidRDefault="00A03C0C" w:rsidP="009B7113">
            <w:pPr>
              <w:tabs>
                <w:tab w:val="left" w:pos="1035"/>
              </w:tabs>
              <w:spacing w:after="0" w:line="240" w:lineRule="auto"/>
              <w:ind w:left="226" w:right="-380" w:hanging="202"/>
              <w:jc w:val="center"/>
              <w:rPr>
                <w:b/>
                <w:bCs/>
                <w:color w:val="C00000"/>
              </w:rPr>
            </w:pPr>
            <w:r>
              <w:rPr>
                <w:b/>
                <w:bCs/>
                <w:color w:val="C00000"/>
              </w:rPr>
              <w:lastRenderedPageBreak/>
              <w:t>PLAN PLOČE</w:t>
            </w:r>
          </w:p>
        </w:tc>
      </w:tr>
      <w:tr w:rsidR="00A03C0C" w:rsidTr="00BB63AB">
        <w:trPr>
          <w:gridAfter w:val="1"/>
          <w:wAfter w:w="767" w:type="dxa"/>
          <w:trHeight w:val="30"/>
        </w:trPr>
        <w:tc>
          <w:tcPr>
            <w:tcW w:w="9980" w:type="dxa"/>
            <w:gridSpan w:val="2"/>
            <w:tcBorders>
              <w:top w:val="single" w:sz="4" w:space="0" w:color="auto"/>
              <w:left w:val="single" w:sz="4" w:space="0" w:color="auto"/>
              <w:bottom w:val="single" w:sz="4" w:space="0" w:color="auto"/>
              <w:right w:val="single" w:sz="4" w:space="0" w:color="auto"/>
            </w:tcBorders>
          </w:tcPr>
          <w:p w:rsidR="00A03C0C" w:rsidRDefault="00A03C0C" w:rsidP="009B7113">
            <w:pPr>
              <w:spacing w:after="0" w:line="240" w:lineRule="auto"/>
              <w:ind w:left="708"/>
              <w:jc w:val="center"/>
              <w:rPr>
                <w:i/>
                <w:sz w:val="24"/>
                <w:szCs w:val="24"/>
              </w:rPr>
            </w:pPr>
            <w:r>
              <w:rPr>
                <w:i/>
                <w:sz w:val="24"/>
                <w:szCs w:val="24"/>
              </w:rPr>
              <w:t>Pogled u unutrašnjost tijela</w:t>
            </w:r>
          </w:p>
          <w:p w:rsidR="00A03C0C" w:rsidRPr="003A7204" w:rsidRDefault="00A03C0C" w:rsidP="009B7113">
            <w:pPr>
              <w:spacing w:after="0" w:line="240" w:lineRule="auto"/>
              <w:ind w:left="708"/>
              <w:jc w:val="both"/>
              <w:rPr>
                <w:i/>
                <w:sz w:val="24"/>
                <w:szCs w:val="24"/>
              </w:rPr>
            </w:pPr>
            <w:r w:rsidRPr="003A7204">
              <w:rPr>
                <w:sz w:val="24"/>
                <w:szCs w:val="24"/>
              </w:rPr>
              <w:t>Metoda „crne kutije</w:t>
            </w:r>
            <w:r w:rsidRPr="003A7204">
              <w:rPr>
                <w:i/>
                <w:sz w:val="24"/>
                <w:szCs w:val="24"/>
              </w:rPr>
              <w:t>“</w:t>
            </w:r>
          </w:p>
          <w:p w:rsidR="00A03C0C" w:rsidRPr="003A7204" w:rsidRDefault="00A03C0C" w:rsidP="009B7113">
            <w:pPr>
              <w:spacing w:after="0" w:line="240" w:lineRule="auto"/>
              <w:ind w:left="708"/>
              <w:jc w:val="center"/>
              <w:rPr>
                <w:i/>
                <w:sz w:val="16"/>
                <w:szCs w:val="24"/>
              </w:rPr>
            </w:pPr>
          </w:p>
          <w:p w:rsidR="00A03C0C" w:rsidRPr="003A7204" w:rsidRDefault="00A03C0C" w:rsidP="009B7113">
            <w:pPr>
              <w:spacing w:after="0" w:line="240" w:lineRule="auto"/>
            </w:pPr>
            <w:r w:rsidRPr="003A7204">
              <w:t>– istražiti sadržaj crne kutije         – građa tvari</w:t>
            </w:r>
          </w:p>
          <w:p w:rsidR="00A03C0C" w:rsidRPr="003A7204" w:rsidRDefault="00A03C0C" w:rsidP="009B7113">
            <w:pPr>
              <w:spacing w:after="0" w:line="240" w:lineRule="auto"/>
            </w:pPr>
            <w:r w:rsidRPr="003A7204">
              <w:t>– pretpostavke o sadržaju            – neprekinuta ili kontinuirana građa</w:t>
            </w:r>
          </w:p>
          <w:p w:rsidR="00A03C0C" w:rsidRPr="003A7204" w:rsidRDefault="00A03C0C" w:rsidP="009B7113">
            <w:pPr>
              <w:spacing w:after="0" w:line="240" w:lineRule="auto"/>
              <w:rPr>
                <w:rFonts w:eastAsia="SloSKTheSansSemiBoldPlain" w:cs="SloSKTheSansSemiBoldPlain"/>
                <w:b/>
                <w:bCs/>
                <w:sz w:val="20"/>
                <w:szCs w:val="20"/>
                <w:lang w:eastAsia="hr-HR"/>
              </w:rPr>
            </w:pPr>
            <w:r w:rsidRPr="003A7204">
              <w:t>– model                                            – zrnata građa</w:t>
            </w:r>
          </w:p>
          <w:p w:rsidR="00A03C0C" w:rsidRPr="003A7204" w:rsidRDefault="00A03C0C" w:rsidP="009B7113">
            <w:pPr>
              <w:spacing w:after="0" w:line="240" w:lineRule="auto"/>
              <w:rPr>
                <w:rFonts w:eastAsia="SloSKTheSansSemiBoldPlain" w:cs="SloSKTheSansSemiBoldPlain"/>
                <w:b/>
                <w:bCs/>
                <w:sz w:val="20"/>
                <w:szCs w:val="20"/>
                <w:lang w:eastAsia="hr-HR"/>
              </w:rPr>
            </w:pPr>
          </w:p>
          <w:p w:rsidR="00A03C0C" w:rsidRPr="00BB63AB" w:rsidRDefault="00A03C0C" w:rsidP="00BB63AB">
            <w:pPr>
              <w:spacing w:after="0"/>
              <w:jc w:val="center"/>
              <w:rPr>
                <w:i/>
                <w:sz w:val="24"/>
                <w:szCs w:val="24"/>
              </w:rPr>
            </w:pPr>
            <w:r w:rsidRPr="00BB63AB">
              <w:rPr>
                <w:i/>
                <w:sz w:val="24"/>
                <w:szCs w:val="24"/>
              </w:rPr>
              <w:t>Čestični model građe tvari</w:t>
            </w:r>
          </w:p>
          <w:p w:rsidR="00557A25" w:rsidRDefault="00557A25" w:rsidP="009B7113">
            <w:pPr>
              <w:spacing w:after="0"/>
              <w:rPr>
                <w:sz w:val="24"/>
                <w:szCs w:val="24"/>
              </w:rPr>
            </w:pPr>
          </w:p>
          <w:p w:rsidR="00BB63AB" w:rsidRPr="003A7204" w:rsidRDefault="00BB63AB" w:rsidP="009B7113">
            <w:pPr>
              <w:spacing w:after="0"/>
              <w:rPr>
                <w:sz w:val="24"/>
                <w:szCs w:val="24"/>
              </w:rPr>
            </w:pPr>
          </w:p>
          <w:p w:rsidR="00A03C0C" w:rsidRDefault="00A03C0C" w:rsidP="009B7113">
            <w:pPr>
              <w:spacing w:after="0"/>
            </w:pPr>
            <w:r w:rsidRPr="003A7204">
              <w:t xml:space="preserve">– atomi                            – čestice ili korpuskule, </w:t>
            </w:r>
            <w:r w:rsidR="00557A25">
              <w:t xml:space="preserve">           </w:t>
            </w:r>
          </w:p>
          <w:p w:rsidR="00557A25" w:rsidRDefault="00557A25" w:rsidP="00557A25">
            <w:pPr>
              <w:spacing w:after="0"/>
            </w:pPr>
            <w:r w:rsidRPr="003A7204">
              <w:t>– molekule                      – čestični model građe tvari</w:t>
            </w:r>
          </w:p>
          <w:p w:rsidR="00557A25" w:rsidRDefault="00557A25" w:rsidP="00557A25">
            <w:pPr>
              <w:spacing w:after="0"/>
            </w:pPr>
          </w:p>
          <w:p w:rsidR="00557A25" w:rsidRPr="00557A25" w:rsidRDefault="00BB63AB" w:rsidP="00557A25">
            <w:pPr>
              <w:spacing w:after="0"/>
            </w:pPr>
            <w:r>
              <w:rPr>
                <w:rFonts w:ascii="Arial" w:hAnsi="Arial" w:cs="Arial"/>
                <w:noProof/>
                <w:lang w:eastAsia="hr-HR"/>
              </w:rPr>
              <w:drawing>
                <wp:anchor distT="0" distB="0" distL="114300" distR="114300" simplePos="0" relativeHeight="251661312" behindDoc="0" locked="0" layoutInCell="1" allowOverlap="1" wp14:anchorId="6D422848" wp14:editId="1E1040FA">
                  <wp:simplePos x="0" y="0"/>
                  <wp:positionH relativeFrom="column">
                    <wp:posOffset>1215390</wp:posOffset>
                  </wp:positionH>
                  <wp:positionV relativeFrom="paragraph">
                    <wp:posOffset>-12065</wp:posOffset>
                  </wp:positionV>
                  <wp:extent cx="1097280" cy="1219200"/>
                  <wp:effectExtent l="0" t="0" r="762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A25">
              <w:t xml:space="preserve">   međuprostori</w:t>
            </w:r>
          </w:p>
          <w:p w:rsidR="00557A25" w:rsidRDefault="00557A25" w:rsidP="00557A25">
            <w:pPr>
              <w:tabs>
                <w:tab w:val="left" w:pos="2574"/>
              </w:tabs>
              <w:spacing w:after="0"/>
            </w:pPr>
            <w:r>
              <w:tab/>
            </w:r>
          </w:p>
          <w:p w:rsidR="00557A25" w:rsidRDefault="00557A25" w:rsidP="009B7113">
            <w:pPr>
              <w:spacing w:after="0"/>
            </w:pPr>
          </w:p>
          <w:p w:rsidR="00557A25" w:rsidRDefault="00557A25" w:rsidP="009B7113">
            <w:pPr>
              <w:spacing w:after="0"/>
            </w:pPr>
          </w:p>
          <w:p w:rsidR="00557A25" w:rsidRDefault="00557A25" w:rsidP="009B7113">
            <w:pPr>
              <w:spacing w:after="0"/>
            </w:pPr>
          </w:p>
          <w:p w:rsidR="00BB63AB" w:rsidRDefault="00BB63AB" w:rsidP="009B7113">
            <w:pPr>
              <w:spacing w:after="0"/>
            </w:pPr>
          </w:p>
          <w:p w:rsidR="00BB63AB" w:rsidRDefault="00BB63AB" w:rsidP="009B7113">
            <w:pPr>
              <w:spacing w:after="0"/>
            </w:pPr>
          </w:p>
          <w:p w:rsidR="00BB63AB" w:rsidRDefault="00BB63AB" w:rsidP="00557A25">
            <w:pPr>
              <w:spacing w:after="0" w:line="240" w:lineRule="auto"/>
              <w:jc w:val="center"/>
              <w:rPr>
                <w:i/>
                <w:sz w:val="24"/>
                <w:szCs w:val="24"/>
              </w:rPr>
            </w:pPr>
          </w:p>
          <w:p w:rsidR="00BB63AB" w:rsidRDefault="00BB63AB" w:rsidP="00557A25">
            <w:pPr>
              <w:spacing w:after="0" w:line="240" w:lineRule="auto"/>
              <w:jc w:val="center"/>
              <w:rPr>
                <w:i/>
                <w:sz w:val="24"/>
                <w:szCs w:val="24"/>
              </w:rPr>
            </w:pPr>
          </w:p>
          <w:p w:rsidR="00557A25" w:rsidRDefault="00557A25" w:rsidP="00557A25">
            <w:pPr>
              <w:spacing w:after="0" w:line="240" w:lineRule="auto"/>
              <w:jc w:val="center"/>
              <w:rPr>
                <w:i/>
                <w:sz w:val="24"/>
                <w:szCs w:val="24"/>
              </w:rPr>
            </w:pPr>
            <w:r w:rsidRPr="00E72513">
              <w:rPr>
                <w:i/>
                <w:sz w:val="24"/>
                <w:szCs w:val="24"/>
              </w:rPr>
              <w:t>Korpuskularni model građe tvari</w:t>
            </w:r>
          </w:p>
          <w:p w:rsidR="00BB63AB" w:rsidRDefault="00BB63AB" w:rsidP="00557A25">
            <w:pPr>
              <w:spacing w:after="0" w:line="240" w:lineRule="auto"/>
              <w:jc w:val="center"/>
              <w:rPr>
                <w:i/>
                <w:sz w:val="24"/>
                <w:szCs w:val="24"/>
              </w:rPr>
            </w:pPr>
          </w:p>
          <w:p w:rsidR="00BB63AB" w:rsidRPr="00E72513" w:rsidRDefault="00BB63AB" w:rsidP="00557A25">
            <w:pPr>
              <w:spacing w:after="0" w:line="240" w:lineRule="auto"/>
              <w:jc w:val="center"/>
              <w:rPr>
                <w:i/>
                <w:sz w:val="24"/>
                <w:szCs w:val="24"/>
              </w:rPr>
            </w:pPr>
          </w:p>
          <w:p w:rsidR="00557A25" w:rsidRPr="00E72513" w:rsidRDefault="00557A25" w:rsidP="00557A25">
            <w:pPr>
              <w:spacing w:after="0" w:line="240" w:lineRule="auto"/>
            </w:pPr>
            <w:r w:rsidRPr="00E72513">
              <w:t xml:space="preserve">– molekula maslinova ulja </w:t>
            </w:r>
            <w:r w:rsidRPr="00E72513">
              <w:rPr>
                <w:i/>
              </w:rPr>
              <w:t>h</w:t>
            </w:r>
            <w:r w:rsidRPr="00E72513">
              <w:t xml:space="preserve"> = 0,000 001 mm</w:t>
            </w:r>
          </w:p>
          <w:p w:rsidR="00557A25" w:rsidRPr="00E72513" w:rsidRDefault="00557A25" w:rsidP="00557A25">
            <w:pPr>
              <w:spacing w:after="0" w:line="240" w:lineRule="auto"/>
            </w:pPr>
            <w:r w:rsidRPr="00E72513">
              <w:t xml:space="preserve">– zrno sačme </w:t>
            </w:r>
            <w:r w:rsidRPr="00E72513">
              <w:rPr>
                <w:i/>
              </w:rPr>
              <w:t>h</w:t>
            </w:r>
            <w:r w:rsidRPr="00E72513">
              <w:t xml:space="preserve"> = 2,</w:t>
            </w:r>
            <w:r>
              <w:t>5</w:t>
            </w:r>
            <w:r w:rsidRPr="00E72513">
              <w:t xml:space="preserve"> mm</w:t>
            </w:r>
          </w:p>
          <w:p w:rsidR="00557A25" w:rsidRPr="00E72513" w:rsidRDefault="00557A25" w:rsidP="00557A25">
            <w:pPr>
              <w:spacing w:after="0" w:line="240" w:lineRule="auto"/>
            </w:pPr>
          </w:p>
          <w:p w:rsidR="00557A25" w:rsidRPr="00E72513" w:rsidRDefault="00557A25" w:rsidP="00557A25">
            <w:pPr>
              <w:spacing w:after="0" w:line="240" w:lineRule="auto"/>
            </w:pPr>
            <w:r w:rsidRPr="00E72513">
              <w:t xml:space="preserve">molekula maslinova ulja </w:t>
            </w:r>
          </w:p>
          <w:p w:rsidR="00557A25" w:rsidRPr="00E72513" w:rsidRDefault="00557A25" w:rsidP="00557A25">
            <w:pPr>
              <w:spacing w:after="0" w:line="240" w:lineRule="auto"/>
            </w:pPr>
          </w:p>
          <w:p w:rsidR="00557A25" w:rsidRPr="00E72513" w:rsidRDefault="00557A25" w:rsidP="00557A25">
            <w:pPr>
              <w:spacing w:after="0" w:line="240" w:lineRule="auto"/>
            </w:pPr>
          </w:p>
          <w:p w:rsidR="00557A25" w:rsidRPr="00E72513" w:rsidRDefault="00557A25" w:rsidP="00557A25">
            <w:pPr>
              <w:spacing w:after="0" w:line="240" w:lineRule="auto"/>
            </w:pPr>
          </w:p>
          <w:p w:rsidR="00557A25" w:rsidRPr="00E72513" w:rsidRDefault="00557A25" w:rsidP="00557A25">
            <w:pPr>
              <w:spacing w:after="0" w:line="240" w:lineRule="auto"/>
            </w:pPr>
          </w:p>
          <w:p w:rsidR="00557A25" w:rsidRPr="00E72513" w:rsidRDefault="00557A25" w:rsidP="00557A25">
            <w:pPr>
              <w:spacing w:after="0" w:line="240" w:lineRule="auto"/>
            </w:pPr>
            <w:r>
              <w:rPr>
                <w:noProof/>
                <w:lang w:eastAsia="hr-HR"/>
              </w:rPr>
              <w:drawing>
                <wp:anchor distT="0" distB="0" distL="114300" distR="114300" simplePos="0" relativeHeight="251663360" behindDoc="1" locked="0" layoutInCell="1" allowOverlap="1" wp14:anchorId="7099832B" wp14:editId="4C4A0C58">
                  <wp:simplePos x="0" y="0"/>
                  <wp:positionH relativeFrom="column">
                    <wp:posOffset>1845945</wp:posOffset>
                  </wp:positionH>
                  <wp:positionV relativeFrom="paragraph">
                    <wp:posOffset>-946785</wp:posOffset>
                  </wp:positionV>
                  <wp:extent cx="1781175" cy="1229995"/>
                  <wp:effectExtent l="0" t="0" r="9525" b="8255"/>
                  <wp:wrapTight wrapText="bothSides">
                    <wp:wrapPolygon edited="0">
                      <wp:start x="0" y="0"/>
                      <wp:lineTo x="0" y="21410"/>
                      <wp:lineTo x="21484" y="21410"/>
                      <wp:lineTo x="21484" y="0"/>
                      <wp:lineTo x="0" y="0"/>
                    </wp:wrapPolygon>
                  </wp:wrapTight>
                  <wp:docPr id="3" name="Slika 3" descr="Ce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t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229995"/>
                          </a:xfrm>
                          <a:prstGeom prst="rect">
                            <a:avLst/>
                          </a:prstGeom>
                          <a:noFill/>
                        </pic:spPr>
                      </pic:pic>
                    </a:graphicData>
                  </a:graphic>
                  <wp14:sizeRelH relativeFrom="page">
                    <wp14:pctWidth>0</wp14:pctWidth>
                  </wp14:sizeRelH>
                  <wp14:sizeRelV relativeFrom="page">
                    <wp14:pctHeight>0</wp14:pctHeight>
                  </wp14:sizeRelV>
                </wp:anchor>
              </w:drawing>
            </w:r>
          </w:p>
          <w:p w:rsidR="00557A25" w:rsidRPr="00E72513" w:rsidRDefault="00557A25" w:rsidP="00557A25">
            <w:pPr>
              <w:spacing w:after="0" w:line="240" w:lineRule="auto"/>
            </w:pPr>
          </w:p>
          <w:p w:rsidR="00557A25" w:rsidRDefault="00557A25" w:rsidP="00557A25">
            <w:pPr>
              <w:spacing w:after="0" w:line="240" w:lineRule="auto"/>
              <w:rPr>
                <w:rFonts w:eastAsia="SloSKTheSansSemiBoldPlain" w:cs="SloSKTheSansSemiBoldPlain"/>
                <w:b/>
                <w:bCs/>
                <w:sz w:val="20"/>
                <w:szCs w:val="20"/>
                <w:lang w:eastAsia="hr-HR"/>
              </w:rPr>
            </w:pPr>
            <w:r>
              <w:rPr>
                <w:rFonts w:eastAsia="SloSKTheSansSemiBoldPlain" w:cs="SloSKTheSansSemiBoldPlain"/>
                <w:b/>
                <w:bCs/>
                <w:sz w:val="20"/>
                <w:szCs w:val="20"/>
                <w:lang w:eastAsia="hr-HR"/>
              </w:rPr>
              <w:t>Model rasporeda čestica u agregatnim stanjima</w:t>
            </w:r>
          </w:p>
          <w:p w:rsidR="00557A25" w:rsidRDefault="00557A25" w:rsidP="00557A25">
            <w:pPr>
              <w:spacing w:after="0" w:line="240" w:lineRule="auto"/>
              <w:rPr>
                <w:rFonts w:eastAsia="SloSKTheSansSemiBoldPlain" w:cs="SloSKTheSansSemiBoldPlain"/>
                <w:b/>
                <w:bCs/>
                <w:sz w:val="20"/>
                <w:szCs w:val="20"/>
                <w:lang w:eastAsia="hr-HR"/>
              </w:rPr>
            </w:pPr>
            <w:r>
              <w:rPr>
                <w:rFonts w:eastAsia="SloSKTheSansSemiBoldPlain" w:cs="SloSKTheSansSemiBoldPlain"/>
                <w:b/>
                <w:bCs/>
                <w:sz w:val="20"/>
                <w:szCs w:val="20"/>
                <w:lang w:eastAsia="hr-HR"/>
              </w:rPr>
              <w:t xml:space="preserve">                                                     </w:t>
            </w:r>
          </w:p>
          <w:p w:rsidR="00557A25" w:rsidRDefault="00557A25" w:rsidP="00557A25">
            <w:pPr>
              <w:spacing w:after="0" w:line="240" w:lineRule="auto"/>
              <w:rPr>
                <w:rFonts w:eastAsia="SloSKTheSansSemiBoldPlain" w:cs="SloSKTheSansSemiBoldPlain"/>
                <w:b/>
                <w:bCs/>
                <w:sz w:val="20"/>
                <w:szCs w:val="20"/>
                <w:lang w:eastAsia="hr-HR"/>
              </w:rPr>
            </w:pPr>
            <w:r>
              <w:rPr>
                <w:rFonts w:eastAsia="SloSKTheSansSemiBoldPlain" w:cs="SloSKTheSansSemiBoldPlain"/>
                <w:b/>
                <w:bCs/>
                <w:sz w:val="20"/>
                <w:szCs w:val="20"/>
                <w:lang w:eastAsia="hr-HR"/>
              </w:rPr>
              <w:t xml:space="preserve">                                                            ČVRSTO              TEKUĆE             PLINOVITO</w:t>
            </w:r>
          </w:p>
          <w:p w:rsidR="00557A25" w:rsidRDefault="00557A25" w:rsidP="00557A25">
            <w:pPr>
              <w:spacing w:after="0" w:line="240" w:lineRule="auto"/>
              <w:rPr>
                <w:rFonts w:eastAsia="SloSKTheSansSemiBoldPlain" w:cs="SloSKTheSansSemiBoldPlain"/>
                <w:b/>
                <w:bCs/>
                <w:sz w:val="20"/>
                <w:szCs w:val="20"/>
                <w:lang w:eastAsia="hr-HR"/>
              </w:rPr>
            </w:pPr>
          </w:p>
          <w:p w:rsidR="00557A25" w:rsidRDefault="00557A25" w:rsidP="00557A25">
            <w:pPr>
              <w:spacing w:after="0" w:line="240" w:lineRule="auto"/>
              <w:rPr>
                <w:rFonts w:eastAsia="SloSKTheSansSemiBoldPlain" w:cs="SloSKTheSansSemiBoldPlain"/>
                <w:b/>
                <w:bCs/>
                <w:sz w:val="20"/>
                <w:szCs w:val="20"/>
                <w:lang w:eastAsia="hr-HR"/>
              </w:rPr>
            </w:pPr>
          </w:p>
          <w:p w:rsidR="00557A25" w:rsidRDefault="00557A25" w:rsidP="00557A25">
            <w:pPr>
              <w:spacing w:after="0" w:line="240" w:lineRule="auto"/>
              <w:rPr>
                <w:rFonts w:eastAsia="SloSKTheSansSemiBoldPlain" w:cs="SloSKTheSansSemiBoldPlain"/>
                <w:b/>
                <w:bCs/>
                <w:sz w:val="20"/>
                <w:szCs w:val="20"/>
                <w:lang w:eastAsia="hr-HR"/>
              </w:rPr>
            </w:pPr>
          </w:p>
          <w:p w:rsidR="00557A25" w:rsidRDefault="00557A25" w:rsidP="00557A25">
            <w:pPr>
              <w:spacing w:after="0" w:line="240" w:lineRule="auto"/>
              <w:rPr>
                <w:rFonts w:eastAsia="SloSKTheSansSemiBoldPlain" w:cs="SloSKTheSansSemiBoldPlain"/>
                <w:b/>
                <w:bCs/>
                <w:sz w:val="20"/>
                <w:szCs w:val="20"/>
                <w:lang w:eastAsia="hr-HR"/>
              </w:rPr>
            </w:pPr>
          </w:p>
          <w:p w:rsidR="00557A25" w:rsidRDefault="00557A25" w:rsidP="00557A25">
            <w:pPr>
              <w:spacing w:after="0" w:line="240" w:lineRule="auto"/>
              <w:rPr>
                <w:rFonts w:eastAsia="SloSKTheSansSemiBoldPlain" w:cs="SloSKTheSansSemiBoldPlain"/>
                <w:b/>
                <w:bCs/>
                <w:sz w:val="20"/>
                <w:szCs w:val="20"/>
                <w:lang w:eastAsia="hr-HR"/>
              </w:rPr>
            </w:pPr>
          </w:p>
          <w:p w:rsidR="00557A25" w:rsidRDefault="00557A25" w:rsidP="00557A25">
            <w:pPr>
              <w:spacing w:after="0" w:line="240" w:lineRule="auto"/>
              <w:rPr>
                <w:rFonts w:eastAsia="SloSKTheSansSemiBoldPlain" w:cs="SloSKTheSansSemiBoldPlain"/>
                <w:b/>
                <w:bCs/>
                <w:sz w:val="20"/>
                <w:szCs w:val="20"/>
                <w:lang w:eastAsia="hr-HR"/>
              </w:rPr>
            </w:pPr>
          </w:p>
          <w:p w:rsidR="00557A25" w:rsidRDefault="00557A25" w:rsidP="00557A25">
            <w:pPr>
              <w:spacing w:after="0" w:line="240" w:lineRule="auto"/>
              <w:rPr>
                <w:rFonts w:eastAsia="SloSKTheSansSemiBoldPlain" w:cs="SloSKTheSansSemiBoldPlain"/>
                <w:b/>
                <w:bCs/>
                <w:sz w:val="20"/>
                <w:szCs w:val="20"/>
                <w:lang w:eastAsia="hr-HR"/>
              </w:rPr>
            </w:pPr>
            <w:r>
              <w:rPr>
                <w:noProof/>
                <w:lang w:eastAsia="hr-HR"/>
              </w:rPr>
              <w:drawing>
                <wp:anchor distT="0" distB="0" distL="114300" distR="114300" simplePos="0" relativeHeight="251664384" behindDoc="0" locked="0" layoutInCell="1" allowOverlap="1" wp14:anchorId="4FC8723F" wp14:editId="57D3B267">
                  <wp:simplePos x="0" y="0"/>
                  <wp:positionH relativeFrom="column">
                    <wp:posOffset>1475105</wp:posOffset>
                  </wp:positionH>
                  <wp:positionV relativeFrom="paragraph">
                    <wp:posOffset>-580390</wp:posOffset>
                  </wp:positionV>
                  <wp:extent cx="2600325" cy="925195"/>
                  <wp:effectExtent l="0" t="0" r="9525" b="8255"/>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51901" t="40197" r="26281" b="50587"/>
                          <a:stretch/>
                        </pic:blipFill>
                        <pic:spPr bwMode="auto">
                          <a:xfrm>
                            <a:off x="0" y="0"/>
                            <a:ext cx="2600325" cy="925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57A25" w:rsidRDefault="00557A25" w:rsidP="00557A25">
            <w:pPr>
              <w:spacing w:after="0" w:line="240" w:lineRule="auto"/>
              <w:rPr>
                <w:rFonts w:eastAsia="SloSKTheSansSemiBoldPlain" w:cs="SloSKTheSansSemiBoldPlain"/>
                <w:b/>
                <w:bCs/>
                <w:sz w:val="20"/>
                <w:szCs w:val="20"/>
                <w:lang w:eastAsia="hr-HR"/>
              </w:rPr>
            </w:pPr>
          </w:p>
          <w:p w:rsidR="00557A25" w:rsidRDefault="00557A25" w:rsidP="00557A25">
            <w:pPr>
              <w:spacing w:after="0" w:line="240" w:lineRule="auto"/>
              <w:rPr>
                <w:rFonts w:eastAsia="SloSKTheSansSemiBoldPlain" w:cs="SloSKTheSansSemiBoldPlain"/>
                <w:b/>
                <w:bCs/>
                <w:sz w:val="20"/>
                <w:szCs w:val="20"/>
                <w:lang w:eastAsia="hr-HR"/>
              </w:rPr>
            </w:pPr>
          </w:p>
          <w:p w:rsidR="00557A25" w:rsidRPr="00D4176D" w:rsidRDefault="00BB63AB" w:rsidP="009B7113">
            <w:pPr>
              <w:spacing w:after="0" w:line="240" w:lineRule="auto"/>
              <w:rPr>
                <w:rFonts w:eastAsia="SloSKTheSansSemiBoldPlain" w:cs="SloSKTheSansSemiBoldPlain"/>
                <w:b/>
                <w:bCs/>
                <w:sz w:val="20"/>
                <w:szCs w:val="20"/>
                <w:lang w:eastAsia="hr-HR"/>
              </w:rPr>
            </w:pPr>
            <w:r>
              <w:rPr>
                <w:rFonts w:cs="Times New Roman"/>
                <w:noProof/>
                <w:lang w:eastAsia="hr-HR"/>
              </w:rPr>
              <w:drawing>
                <wp:anchor distT="0" distB="0" distL="114300" distR="114300" simplePos="0" relativeHeight="251659264" behindDoc="0" locked="0" layoutInCell="1" allowOverlap="1" wp14:anchorId="6F6FF940" wp14:editId="35B9F24E">
                  <wp:simplePos x="0" y="0"/>
                  <wp:positionH relativeFrom="column">
                    <wp:posOffset>3621405</wp:posOffset>
                  </wp:positionH>
                  <wp:positionV relativeFrom="paragraph">
                    <wp:posOffset>-6009640</wp:posOffset>
                  </wp:positionV>
                  <wp:extent cx="1123950" cy="1111885"/>
                  <wp:effectExtent l="0" t="0" r="0" b="0"/>
                  <wp:wrapSquare wrapText="bothSides"/>
                  <wp:docPr id="2" name="Slika 2"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11885"/>
                          </a:xfrm>
                          <a:prstGeom prst="rect">
                            <a:avLst/>
                          </a:prstGeom>
                          <a:noFill/>
                        </pic:spPr>
                      </pic:pic>
                    </a:graphicData>
                  </a:graphic>
                  <wp14:sizeRelH relativeFrom="page">
                    <wp14:pctWidth>0</wp14:pctWidth>
                  </wp14:sizeRelH>
                  <wp14:sizeRelV relativeFrom="page">
                    <wp14:pctHeight>0</wp14:pctHeight>
                  </wp14:sizeRelV>
                </wp:anchor>
              </w:drawing>
            </w:r>
          </w:p>
        </w:tc>
      </w:tr>
      <w:tr w:rsidR="00A03C0C" w:rsidRPr="00CB242B" w:rsidTr="009B711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Before w:val="1"/>
          <w:wBefore w:w="621" w:type="dxa"/>
          <w:trHeight w:val="354"/>
          <w:jc w:val="center"/>
        </w:trPr>
        <w:tc>
          <w:tcPr>
            <w:tcW w:w="10126"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144" w:type="dxa"/>
              <w:bottom w:w="72" w:type="dxa"/>
              <w:right w:w="144" w:type="dxa"/>
            </w:tcMar>
            <w:hideMark/>
          </w:tcPr>
          <w:p w:rsidR="00A03C0C" w:rsidRPr="00CB242B" w:rsidRDefault="00A03C0C" w:rsidP="009B7113">
            <w:pPr>
              <w:spacing w:after="0" w:line="240" w:lineRule="auto"/>
              <w:textAlignment w:val="baseline"/>
              <w:rPr>
                <w:bCs/>
                <w:i/>
                <w:iCs/>
                <w:color w:val="C00000"/>
                <w:kern w:val="24"/>
                <w:lang w:eastAsia="hr-HR"/>
              </w:rPr>
            </w:pPr>
            <w:r w:rsidRPr="00CB242B">
              <w:rPr>
                <w:b/>
                <w:bCs/>
                <w:color w:val="C00000"/>
                <w:lang w:eastAsia="hr-HR"/>
              </w:rPr>
              <w:lastRenderedPageBreak/>
              <w:t>TIJEK NASTAVNOG PROCESA</w:t>
            </w:r>
          </w:p>
        </w:tc>
      </w:tr>
      <w:tr w:rsidR="00A03C0C" w:rsidRPr="00CB242B" w:rsidTr="00A03C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Before w:val="1"/>
          <w:wBefore w:w="621" w:type="dxa"/>
          <w:trHeight w:val="5287"/>
          <w:jc w:val="center"/>
        </w:trPr>
        <w:tc>
          <w:tcPr>
            <w:tcW w:w="10126" w:type="dxa"/>
            <w:gridSpan w:val="2"/>
            <w:tcBorders>
              <w:top w:val="single" w:sz="18" w:space="0" w:color="000000"/>
              <w:left w:val="single" w:sz="18" w:space="0" w:color="000000"/>
              <w:right w:val="single" w:sz="18" w:space="0" w:color="000000"/>
            </w:tcBorders>
            <w:tcMar>
              <w:top w:w="72" w:type="dxa"/>
              <w:left w:w="144" w:type="dxa"/>
              <w:bottom w:w="72" w:type="dxa"/>
              <w:right w:w="144" w:type="dxa"/>
            </w:tcMar>
            <w:hideMark/>
          </w:tcPr>
          <w:p w:rsidR="00A03C0C" w:rsidRPr="00CB242B" w:rsidRDefault="00A03C0C" w:rsidP="009B7113">
            <w:pPr>
              <w:spacing w:after="0" w:line="240" w:lineRule="auto"/>
              <w:jc w:val="center"/>
              <w:textAlignment w:val="baseline"/>
              <w:rPr>
                <w:b/>
                <w:color w:val="C00000"/>
                <w:lang w:eastAsia="hr-HR"/>
              </w:rPr>
            </w:pPr>
            <w:r w:rsidRPr="00CB242B">
              <w:rPr>
                <w:b/>
                <w:bCs/>
                <w:iCs/>
                <w:color w:val="C00000"/>
                <w:kern w:val="24"/>
                <w:lang w:eastAsia="hr-HR"/>
              </w:rPr>
              <w:t>Aktivnost učenika</w:t>
            </w:r>
          </w:p>
          <w:p w:rsidR="00A03C0C" w:rsidRPr="00CB242B" w:rsidRDefault="00A03C0C" w:rsidP="009B7113">
            <w:pPr>
              <w:spacing w:after="0" w:line="240" w:lineRule="auto"/>
              <w:textAlignment w:val="baseline"/>
              <w:rPr>
                <w:b/>
                <w:lang w:eastAsia="hr-HR"/>
              </w:rPr>
            </w:pPr>
            <w:r w:rsidRPr="00CB242B">
              <w:rPr>
                <w:b/>
                <w:bCs/>
                <w:kern w:val="24"/>
                <w:lang w:eastAsia="hr-HR"/>
              </w:rPr>
              <w:t>Uvodni dio (otvaranje problema)</w:t>
            </w:r>
          </w:p>
          <w:p w:rsidR="00A03C0C" w:rsidRDefault="00A03C0C" w:rsidP="009B7113">
            <w:pPr>
              <w:spacing w:after="0" w:line="240" w:lineRule="auto"/>
              <w:rPr>
                <w:bCs/>
                <w:color w:val="000000"/>
                <w:sz w:val="20"/>
                <w:szCs w:val="20"/>
              </w:rPr>
            </w:pPr>
          </w:p>
          <w:p w:rsidR="00A03C0C" w:rsidRPr="00CB242B" w:rsidRDefault="00A03C0C" w:rsidP="009B7113">
            <w:pPr>
              <w:spacing w:after="0" w:line="240" w:lineRule="auto"/>
              <w:rPr>
                <w:bCs/>
                <w:color w:val="000000"/>
                <w:sz w:val="20"/>
                <w:szCs w:val="20"/>
              </w:rPr>
            </w:pPr>
            <w:r w:rsidRPr="00CB242B">
              <w:rPr>
                <w:bCs/>
                <w:color w:val="000000"/>
                <w:sz w:val="20"/>
                <w:szCs w:val="20"/>
              </w:rPr>
              <w:t>Istražujući građu tijela, susrećemo se s nečim što oku nije vidljivo. O to</w:t>
            </w:r>
            <w:r w:rsidRPr="00CB242B">
              <w:rPr>
                <w:bCs/>
                <w:color w:val="000000"/>
                <w:sz w:val="20"/>
                <w:szCs w:val="20"/>
              </w:rPr>
              <w:softHyphen/>
              <w:t xml:space="preserve">me nevidljivome moguće je nešto zaključiti na temelju vanjskih pokazatelja i tako konstruirati zamišljenu sliku ili model. </w:t>
            </w:r>
          </w:p>
          <w:p w:rsidR="00A03C0C" w:rsidRPr="00CB242B" w:rsidRDefault="00A03C0C" w:rsidP="009B7113">
            <w:pPr>
              <w:spacing w:after="0" w:line="240" w:lineRule="auto"/>
              <w:rPr>
                <w:bCs/>
                <w:color w:val="000000"/>
                <w:sz w:val="20"/>
                <w:szCs w:val="20"/>
              </w:rPr>
            </w:pPr>
            <w:r w:rsidRPr="00CB242B">
              <w:rPr>
                <w:bCs/>
                <w:color w:val="000000"/>
                <w:sz w:val="20"/>
                <w:szCs w:val="20"/>
              </w:rPr>
              <w:t xml:space="preserve">Taj je postupak poznat kao „metoda crne kutije”. </w:t>
            </w:r>
          </w:p>
          <w:p w:rsidR="00A03C0C" w:rsidRPr="00CB242B" w:rsidRDefault="00A03C0C" w:rsidP="009B7113">
            <w:pPr>
              <w:spacing w:after="0" w:line="240" w:lineRule="auto"/>
              <w:rPr>
                <w:bCs/>
                <w:color w:val="000000"/>
                <w:sz w:val="20"/>
                <w:szCs w:val="20"/>
              </w:rPr>
            </w:pPr>
            <w:r w:rsidRPr="00CB242B">
              <w:rPr>
                <w:bCs/>
                <w:color w:val="000000"/>
                <w:sz w:val="20"/>
                <w:szCs w:val="20"/>
              </w:rPr>
              <w:t xml:space="preserve">Spoznaja nepoznatoga i nevidljivog zbiva se u nekoliko koraka. </w:t>
            </w:r>
          </w:p>
          <w:p w:rsidR="00A03C0C" w:rsidRPr="00CB242B" w:rsidRDefault="00A03C0C" w:rsidP="009B7113">
            <w:pPr>
              <w:spacing w:after="0" w:line="240" w:lineRule="auto"/>
              <w:rPr>
                <w:bCs/>
                <w:color w:val="000000"/>
                <w:sz w:val="20"/>
                <w:szCs w:val="20"/>
              </w:rPr>
            </w:pPr>
            <w:r w:rsidRPr="00CB242B">
              <w:rPr>
                <w:bCs/>
                <w:color w:val="000000"/>
                <w:sz w:val="20"/>
                <w:szCs w:val="20"/>
              </w:rPr>
              <w:t xml:space="preserve">Učenicima damo </w:t>
            </w:r>
            <w:r w:rsidRPr="00CB242B">
              <w:rPr>
                <w:b/>
                <w:bCs/>
                <w:color w:val="000000"/>
                <w:sz w:val="20"/>
                <w:szCs w:val="20"/>
              </w:rPr>
              <w:t>zadatak da istraže sadržaj</w:t>
            </w:r>
            <w:r w:rsidRPr="00CB242B">
              <w:rPr>
                <w:bCs/>
                <w:color w:val="000000"/>
                <w:sz w:val="20"/>
                <w:szCs w:val="20"/>
              </w:rPr>
              <w:t xml:space="preserve"> limenke. </w:t>
            </w:r>
          </w:p>
          <w:p w:rsidR="00A03C0C" w:rsidRPr="00CB242B" w:rsidRDefault="00A03C0C" w:rsidP="009B7113">
            <w:pPr>
              <w:spacing w:after="0" w:line="240" w:lineRule="auto"/>
              <w:rPr>
                <w:bCs/>
                <w:color w:val="000000"/>
                <w:sz w:val="20"/>
                <w:szCs w:val="20"/>
              </w:rPr>
            </w:pPr>
            <w:r w:rsidRPr="00CB242B">
              <w:rPr>
                <w:bCs/>
                <w:color w:val="000000"/>
                <w:sz w:val="20"/>
                <w:szCs w:val="20"/>
              </w:rPr>
              <w:t xml:space="preserve">Da bismo u tome uspjeli, valja </w:t>
            </w:r>
            <w:r w:rsidRPr="00CB242B">
              <w:rPr>
                <w:b/>
                <w:bCs/>
                <w:color w:val="000000"/>
                <w:sz w:val="20"/>
                <w:szCs w:val="20"/>
              </w:rPr>
              <w:t>planirati kako izvesti ispitivanje</w:t>
            </w:r>
            <w:r w:rsidRPr="00844A1B">
              <w:rPr>
                <w:bCs/>
                <w:color w:val="000000"/>
                <w:sz w:val="20"/>
                <w:szCs w:val="20"/>
              </w:rPr>
              <w:t xml:space="preserve">, </w:t>
            </w:r>
            <w:r w:rsidRPr="00CB242B">
              <w:rPr>
                <w:bCs/>
                <w:color w:val="000000"/>
                <w:sz w:val="20"/>
                <w:szCs w:val="20"/>
              </w:rPr>
              <w:t xml:space="preserve">odnosno pokus. </w:t>
            </w:r>
          </w:p>
          <w:p w:rsidR="00A03C0C" w:rsidRPr="00CB242B" w:rsidRDefault="00A03C0C" w:rsidP="009B7113">
            <w:pPr>
              <w:spacing w:after="0" w:line="240" w:lineRule="auto"/>
              <w:rPr>
                <w:bCs/>
                <w:color w:val="000000"/>
                <w:sz w:val="20"/>
                <w:szCs w:val="20"/>
              </w:rPr>
            </w:pPr>
          </w:p>
          <w:p w:rsidR="00A03C0C" w:rsidRPr="00CB242B" w:rsidRDefault="00A03C0C" w:rsidP="009B7113">
            <w:pPr>
              <w:spacing w:after="0" w:line="240" w:lineRule="auto"/>
              <w:rPr>
                <w:bCs/>
                <w:color w:val="000000"/>
                <w:sz w:val="20"/>
                <w:szCs w:val="20"/>
              </w:rPr>
            </w:pPr>
            <w:r w:rsidRPr="00CB242B">
              <w:rPr>
                <w:bCs/>
                <w:color w:val="000000"/>
                <w:sz w:val="20"/>
                <w:szCs w:val="20"/>
              </w:rPr>
              <w:t xml:space="preserve">Zatim prema tome planu izvodimo pokus, pri čemu je nužno pomno </w:t>
            </w:r>
            <w:r w:rsidRPr="00CB242B">
              <w:rPr>
                <w:b/>
                <w:bCs/>
                <w:color w:val="000000"/>
                <w:sz w:val="20"/>
                <w:szCs w:val="20"/>
              </w:rPr>
              <w:t xml:space="preserve">promatrati </w:t>
            </w:r>
            <w:r w:rsidRPr="00CB242B">
              <w:rPr>
                <w:bCs/>
                <w:color w:val="000000"/>
                <w:sz w:val="20"/>
                <w:szCs w:val="20"/>
              </w:rPr>
              <w:t xml:space="preserve">ili, u našem pokusu, osluškivati. </w:t>
            </w:r>
          </w:p>
          <w:p w:rsidR="00A03C0C" w:rsidRPr="00CB242B" w:rsidRDefault="00A03C0C" w:rsidP="009B7113">
            <w:pPr>
              <w:spacing w:after="0" w:line="240" w:lineRule="auto"/>
              <w:rPr>
                <w:bCs/>
                <w:color w:val="000000"/>
                <w:sz w:val="20"/>
                <w:szCs w:val="20"/>
              </w:rPr>
            </w:pPr>
            <w:r w:rsidRPr="00CB242B">
              <w:rPr>
                <w:bCs/>
                <w:color w:val="000000"/>
                <w:sz w:val="20"/>
                <w:szCs w:val="20"/>
              </w:rPr>
              <w:t xml:space="preserve">O rezultatu promatranja kritički razmišljamo i stvaramo </w:t>
            </w:r>
            <w:r w:rsidRPr="00CB242B">
              <w:rPr>
                <w:b/>
                <w:bCs/>
                <w:color w:val="000000"/>
                <w:sz w:val="20"/>
                <w:szCs w:val="20"/>
              </w:rPr>
              <w:t>pretpostavke</w:t>
            </w:r>
            <w:r w:rsidRPr="00CB242B">
              <w:rPr>
                <w:bCs/>
                <w:color w:val="000000"/>
                <w:sz w:val="20"/>
                <w:szCs w:val="20"/>
              </w:rPr>
              <w:t xml:space="preserve"> o sadržaju limenke. </w:t>
            </w:r>
          </w:p>
          <w:p w:rsidR="00A03C0C" w:rsidRPr="00CB242B" w:rsidRDefault="00A03C0C" w:rsidP="009B7113">
            <w:pPr>
              <w:spacing w:after="0" w:line="240" w:lineRule="auto"/>
              <w:rPr>
                <w:bCs/>
                <w:color w:val="000000"/>
                <w:sz w:val="20"/>
                <w:szCs w:val="20"/>
              </w:rPr>
            </w:pPr>
            <w:r w:rsidRPr="00CB242B">
              <w:rPr>
                <w:bCs/>
                <w:color w:val="000000"/>
                <w:sz w:val="20"/>
                <w:szCs w:val="20"/>
              </w:rPr>
              <w:t xml:space="preserve">Pretpostavimo li da je u limenci tekućina, možemo </w:t>
            </w:r>
            <w:r w:rsidRPr="00CB242B">
              <w:rPr>
                <w:b/>
                <w:bCs/>
                <w:color w:val="000000"/>
                <w:sz w:val="20"/>
                <w:szCs w:val="20"/>
              </w:rPr>
              <w:t>predvidjeti</w:t>
            </w:r>
            <w:r w:rsidRPr="00CB242B">
              <w:rPr>
                <w:bCs/>
                <w:color w:val="000000"/>
                <w:sz w:val="20"/>
                <w:szCs w:val="20"/>
              </w:rPr>
              <w:t xml:space="preserve"> što će se dogoditi ako je probušimo.</w:t>
            </w:r>
          </w:p>
          <w:p w:rsidR="00A03C0C" w:rsidRDefault="00A03C0C" w:rsidP="009B7113">
            <w:pPr>
              <w:spacing w:after="0" w:line="240" w:lineRule="auto"/>
              <w:rPr>
                <w:bCs/>
                <w:color w:val="000000"/>
                <w:sz w:val="20"/>
                <w:szCs w:val="20"/>
              </w:rPr>
            </w:pPr>
            <w:r w:rsidRPr="00CB242B">
              <w:rPr>
                <w:bCs/>
                <w:color w:val="000000"/>
                <w:sz w:val="20"/>
                <w:szCs w:val="20"/>
              </w:rPr>
              <w:t xml:space="preserve">Pretpostavka da je u limenci tekućina jest </w:t>
            </w:r>
            <w:r w:rsidRPr="00CB242B">
              <w:rPr>
                <w:b/>
                <w:bCs/>
                <w:color w:val="000000"/>
                <w:sz w:val="20"/>
                <w:szCs w:val="20"/>
              </w:rPr>
              <w:t>model</w:t>
            </w:r>
            <w:r w:rsidRPr="00CB242B">
              <w:rPr>
                <w:bCs/>
                <w:color w:val="000000"/>
                <w:sz w:val="20"/>
                <w:szCs w:val="20"/>
              </w:rPr>
              <w:t xml:space="preserve"> ili rješenje postavljenoga problema. Smatra se da je model dobar ako nam pomaže da uspješno pred</w:t>
            </w:r>
            <w:r w:rsidRPr="00CB242B">
              <w:rPr>
                <w:bCs/>
                <w:color w:val="000000"/>
                <w:sz w:val="20"/>
                <w:szCs w:val="20"/>
              </w:rPr>
              <w:softHyphen/>
              <w:t>viđamo. A možemo predvidjeti da će iz limenke iscuriti tekućina ako je probušimo.</w:t>
            </w:r>
          </w:p>
          <w:p w:rsidR="00A03C0C" w:rsidRDefault="00A03C0C" w:rsidP="009B7113">
            <w:pPr>
              <w:pStyle w:val="Odlomakpopisa"/>
              <w:spacing w:after="0" w:line="240" w:lineRule="auto"/>
              <w:rPr>
                <w:sz w:val="20"/>
                <w:szCs w:val="20"/>
                <w:lang w:eastAsia="hr-HR"/>
              </w:rPr>
            </w:pPr>
          </w:p>
          <w:p w:rsidR="00A03C0C" w:rsidRPr="00A03C0C" w:rsidRDefault="00077808" w:rsidP="00077808">
            <w:pPr>
              <w:pStyle w:val="Odlomakpopisa"/>
              <w:numPr>
                <w:ilvl w:val="0"/>
                <w:numId w:val="16"/>
              </w:numPr>
              <w:rPr>
                <w:b/>
                <w:color w:val="C00000"/>
                <w:lang w:eastAsia="hr-HR"/>
              </w:rPr>
            </w:pPr>
            <w:r>
              <w:rPr>
                <w:b/>
                <w:sz w:val="18"/>
                <w:lang w:eastAsia="hr-HR"/>
              </w:rPr>
              <w:t xml:space="preserve">Učenici </w:t>
            </w:r>
            <w:r w:rsidR="00A03C0C" w:rsidRPr="00A03C0C">
              <w:rPr>
                <w:b/>
                <w:sz w:val="18"/>
                <w:lang w:eastAsia="hr-HR"/>
              </w:rPr>
              <w:t>sluša</w:t>
            </w:r>
            <w:r>
              <w:rPr>
                <w:b/>
                <w:sz w:val="18"/>
                <w:lang w:eastAsia="hr-HR"/>
              </w:rPr>
              <w:t>ju</w:t>
            </w:r>
            <w:r w:rsidR="00A03C0C" w:rsidRPr="00A03C0C">
              <w:rPr>
                <w:sz w:val="18"/>
                <w:lang w:eastAsia="hr-HR"/>
              </w:rPr>
              <w:t xml:space="preserve"> izlaganje o „metodi crne kutije“, </w:t>
            </w:r>
            <w:r w:rsidR="00A03C0C" w:rsidRPr="00A03C0C">
              <w:rPr>
                <w:b/>
                <w:sz w:val="18"/>
                <w:lang w:eastAsia="hr-HR"/>
              </w:rPr>
              <w:t>predlaž</w:t>
            </w:r>
            <w:r>
              <w:rPr>
                <w:b/>
                <w:sz w:val="18"/>
                <w:lang w:eastAsia="hr-HR"/>
              </w:rPr>
              <w:t>u</w:t>
            </w:r>
            <w:r w:rsidR="00A03C0C" w:rsidRPr="00A03C0C">
              <w:rPr>
                <w:sz w:val="18"/>
                <w:lang w:eastAsia="hr-HR"/>
              </w:rPr>
              <w:t xml:space="preserve"> načine istraživanja zatvorene limenke (bilo koje pripremljene kutije) , </w:t>
            </w:r>
            <w:r w:rsidR="00A03C0C" w:rsidRPr="00A03C0C">
              <w:rPr>
                <w:b/>
                <w:sz w:val="18"/>
                <w:lang w:eastAsia="hr-HR"/>
              </w:rPr>
              <w:t>planira</w:t>
            </w:r>
            <w:r>
              <w:rPr>
                <w:b/>
                <w:sz w:val="18"/>
                <w:lang w:eastAsia="hr-HR"/>
              </w:rPr>
              <w:t>ju</w:t>
            </w:r>
            <w:r w:rsidR="00A03C0C" w:rsidRPr="00A03C0C">
              <w:rPr>
                <w:sz w:val="18"/>
                <w:lang w:eastAsia="hr-HR"/>
              </w:rPr>
              <w:t xml:space="preserve"> korake u istraživanju , </w:t>
            </w:r>
            <w:r w:rsidR="00A03C0C" w:rsidRPr="00A03C0C">
              <w:rPr>
                <w:b/>
                <w:sz w:val="18"/>
                <w:lang w:eastAsia="hr-HR"/>
              </w:rPr>
              <w:t>istražuj</w:t>
            </w:r>
            <w:r>
              <w:rPr>
                <w:b/>
                <w:sz w:val="18"/>
                <w:lang w:eastAsia="hr-HR"/>
              </w:rPr>
              <w:t>u</w:t>
            </w:r>
            <w:r w:rsidR="00A03C0C" w:rsidRPr="00A03C0C">
              <w:rPr>
                <w:sz w:val="18"/>
                <w:lang w:eastAsia="hr-HR"/>
              </w:rPr>
              <w:t xml:space="preserve"> sadržaj kutije osjetima (zvuk, vid, dodir, miris), </w:t>
            </w:r>
            <w:r w:rsidR="00A03C0C" w:rsidRPr="00A03C0C">
              <w:rPr>
                <w:b/>
                <w:sz w:val="18"/>
                <w:lang w:eastAsia="hr-HR"/>
              </w:rPr>
              <w:t>istražuj</w:t>
            </w:r>
            <w:r>
              <w:rPr>
                <w:b/>
                <w:sz w:val="18"/>
                <w:lang w:eastAsia="hr-HR"/>
              </w:rPr>
              <w:t>u</w:t>
            </w:r>
            <w:r w:rsidR="00A03C0C" w:rsidRPr="00A03C0C">
              <w:rPr>
                <w:sz w:val="18"/>
                <w:lang w:eastAsia="hr-HR"/>
              </w:rPr>
              <w:t xml:space="preserve"> sadržaj kutije magnetom, </w:t>
            </w:r>
            <w:r w:rsidR="00A03C0C" w:rsidRPr="00A03C0C">
              <w:rPr>
                <w:b/>
                <w:sz w:val="18"/>
                <w:lang w:eastAsia="hr-HR"/>
              </w:rPr>
              <w:t>opisuj</w:t>
            </w:r>
            <w:r>
              <w:rPr>
                <w:b/>
                <w:sz w:val="18"/>
                <w:lang w:eastAsia="hr-HR"/>
              </w:rPr>
              <w:t>u</w:t>
            </w:r>
            <w:r w:rsidR="00A03C0C" w:rsidRPr="00A03C0C">
              <w:rPr>
                <w:sz w:val="18"/>
                <w:lang w:eastAsia="hr-HR"/>
              </w:rPr>
              <w:t xml:space="preserve"> rezultate istraživanja, kritički </w:t>
            </w:r>
            <w:r w:rsidR="00A03C0C" w:rsidRPr="00A03C0C">
              <w:rPr>
                <w:b/>
                <w:sz w:val="18"/>
                <w:lang w:eastAsia="hr-HR"/>
              </w:rPr>
              <w:t>razmišlja</w:t>
            </w:r>
            <w:r>
              <w:rPr>
                <w:b/>
                <w:sz w:val="18"/>
                <w:lang w:eastAsia="hr-HR"/>
              </w:rPr>
              <w:t>ju</w:t>
            </w:r>
            <w:r w:rsidR="00A03C0C" w:rsidRPr="00A03C0C">
              <w:rPr>
                <w:sz w:val="18"/>
                <w:lang w:eastAsia="hr-HR"/>
              </w:rPr>
              <w:t xml:space="preserve"> i </w:t>
            </w:r>
            <w:r w:rsidR="00A03C0C" w:rsidRPr="00A03C0C">
              <w:rPr>
                <w:b/>
                <w:sz w:val="18"/>
                <w:lang w:eastAsia="hr-HR"/>
              </w:rPr>
              <w:t>stvara</w:t>
            </w:r>
            <w:r>
              <w:rPr>
                <w:b/>
                <w:sz w:val="18"/>
                <w:lang w:eastAsia="hr-HR"/>
              </w:rPr>
              <w:t>ju</w:t>
            </w:r>
            <w:r w:rsidR="00A03C0C" w:rsidRPr="00A03C0C">
              <w:rPr>
                <w:sz w:val="18"/>
                <w:lang w:eastAsia="hr-HR"/>
              </w:rPr>
              <w:t xml:space="preserve"> pretpostavke o mogućem sadržaju kutije, </w:t>
            </w:r>
            <w:r w:rsidR="00A03C0C" w:rsidRPr="00A03C0C">
              <w:rPr>
                <w:b/>
                <w:sz w:val="18"/>
                <w:lang w:eastAsia="hr-HR"/>
              </w:rPr>
              <w:t>iznos</w:t>
            </w:r>
            <w:r>
              <w:rPr>
                <w:b/>
                <w:sz w:val="18"/>
                <w:lang w:eastAsia="hr-HR"/>
              </w:rPr>
              <w:t>u</w:t>
            </w:r>
            <w:r w:rsidR="00A03C0C" w:rsidRPr="00A03C0C">
              <w:rPr>
                <w:sz w:val="18"/>
                <w:lang w:eastAsia="hr-HR"/>
              </w:rPr>
              <w:t xml:space="preserve"> model rješenja problema</w:t>
            </w:r>
            <w:r w:rsidR="00A03C0C">
              <w:rPr>
                <w:sz w:val="18"/>
                <w:lang w:eastAsia="hr-HR"/>
              </w:rPr>
              <w:t xml:space="preserve">, </w:t>
            </w:r>
            <w:r w:rsidR="00A03C0C" w:rsidRPr="00A03C0C">
              <w:rPr>
                <w:b/>
                <w:sz w:val="18"/>
                <w:lang w:eastAsia="hr-HR"/>
              </w:rPr>
              <w:t>obrazlaž</w:t>
            </w:r>
            <w:r>
              <w:rPr>
                <w:b/>
                <w:sz w:val="18"/>
                <w:lang w:eastAsia="hr-HR"/>
              </w:rPr>
              <w:t>u</w:t>
            </w:r>
            <w:r w:rsidR="00A03C0C" w:rsidRPr="00A03C0C">
              <w:rPr>
                <w:sz w:val="18"/>
                <w:lang w:eastAsia="hr-HR"/>
              </w:rPr>
              <w:t xml:space="preserve"> predloženi model</w:t>
            </w:r>
          </w:p>
        </w:tc>
      </w:tr>
      <w:tr w:rsidR="00A03C0C" w:rsidRPr="00CB242B" w:rsidTr="009B711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Before w:val="1"/>
          <w:wBefore w:w="621" w:type="dxa"/>
          <w:trHeight w:val="227"/>
          <w:jc w:val="center"/>
        </w:trPr>
        <w:tc>
          <w:tcPr>
            <w:tcW w:w="10126" w:type="dxa"/>
            <w:gridSpan w:val="2"/>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rsidR="00A03C0C" w:rsidRPr="00CB242B" w:rsidRDefault="00A03C0C" w:rsidP="009B7113">
            <w:pPr>
              <w:spacing w:after="0" w:line="240" w:lineRule="auto"/>
              <w:textAlignment w:val="baseline"/>
              <w:rPr>
                <w:b/>
                <w:lang w:eastAsia="hr-HR"/>
              </w:rPr>
            </w:pPr>
            <w:r w:rsidRPr="00CB242B">
              <w:rPr>
                <w:b/>
                <w:bCs/>
                <w:kern w:val="24"/>
                <w:lang w:eastAsia="hr-HR"/>
              </w:rPr>
              <w:t>Središnji dio (konstruiranje modela)</w:t>
            </w:r>
          </w:p>
        </w:tc>
      </w:tr>
      <w:tr w:rsidR="00A03C0C" w:rsidRPr="00CB242B" w:rsidTr="00557A2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Before w:val="1"/>
          <w:wBefore w:w="621" w:type="dxa"/>
          <w:trHeight w:val="20"/>
          <w:jc w:val="center"/>
        </w:trPr>
        <w:tc>
          <w:tcPr>
            <w:tcW w:w="10126" w:type="dxa"/>
            <w:gridSpan w:val="2"/>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A03C0C" w:rsidRPr="00CB242B" w:rsidRDefault="00A03C0C" w:rsidP="009B7113">
            <w:pPr>
              <w:spacing w:after="0" w:line="240" w:lineRule="auto"/>
              <w:rPr>
                <w:bCs/>
                <w:color w:val="000000"/>
                <w:sz w:val="20"/>
                <w:szCs w:val="20"/>
              </w:rPr>
            </w:pPr>
            <w:r w:rsidRPr="00CB242B">
              <w:rPr>
                <w:bCs/>
                <w:color w:val="000000"/>
                <w:sz w:val="20"/>
                <w:szCs w:val="20"/>
              </w:rPr>
              <w:t>Učenike organiziramo u skupine (od 3 do 4 učenika) i svaka skupina dobiva kutiju žigica s jednim predmetom: čavlićem, žigicom, brisalicom, novčićem ili s onime što imamo pri ruci.</w:t>
            </w:r>
          </w:p>
          <w:p w:rsidR="00A03C0C" w:rsidRPr="00CB242B" w:rsidRDefault="00A03C0C" w:rsidP="009B7113">
            <w:pPr>
              <w:spacing w:after="0" w:line="240" w:lineRule="auto"/>
              <w:rPr>
                <w:bCs/>
                <w:color w:val="000000"/>
                <w:sz w:val="20"/>
                <w:szCs w:val="20"/>
              </w:rPr>
            </w:pPr>
            <w:r w:rsidRPr="00CB242B">
              <w:rPr>
                <w:bCs/>
                <w:color w:val="000000"/>
                <w:sz w:val="20"/>
                <w:szCs w:val="20"/>
              </w:rPr>
              <w:t>Kutija treba biti dobro zatvorena.</w:t>
            </w:r>
          </w:p>
          <w:p w:rsidR="00A03C0C" w:rsidRPr="00CB242B" w:rsidRDefault="00A03C0C" w:rsidP="009B7113">
            <w:pPr>
              <w:spacing w:after="0" w:line="240" w:lineRule="auto"/>
              <w:rPr>
                <w:bCs/>
                <w:color w:val="000000"/>
                <w:sz w:val="20"/>
                <w:szCs w:val="20"/>
              </w:rPr>
            </w:pPr>
            <w:r w:rsidRPr="00CB242B">
              <w:rPr>
                <w:bCs/>
                <w:color w:val="000000"/>
                <w:sz w:val="20"/>
                <w:szCs w:val="20"/>
              </w:rPr>
              <w:t xml:space="preserve">Učenicima zadamo da istraže sadržaj kutije ne otvarajući je. Neka </w:t>
            </w:r>
            <w:r w:rsidRPr="00CB242B">
              <w:rPr>
                <w:b/>
                <w:bCs/>
                <w:color w:val="000000"/>
                <w:sz w:val="20"/>
                <w:szCs w:val="20"/>
              </w:rPr>
              <w:t>zabilježe</w:t>
            </w:r>
            <w:r w:rsidRPr="00CB242B">
              <w:rPr>
                <w:bCs/>
                <w:color w:val="000000"/>
                <w:sz w:val="20"/>
                <w:szCs w:val="20"/>
              </w:rPr>
              <w:t>:</w:t>
            </w:r>
          </w:p>
          <w:p w:rsidR="00A03C0C" w:rsidRPr="00CB242B" w:rsidRDefault="00A03C0C" w:rsidP="00A03C0C">
            <w:pPr>
              <w:pStyle w:val="Odlomakpopisa"/>
              <w:numPr>
                <w:ilvl w:val="0"/>
                <w:numId w:val="4"/>
              </w:numPr>
              <w:spacing w:after="0" w:line="240" w:lineRule="auto"/>
              <w:contextualSpacing/>
              <w:rPr>
                <w:bCs/>
                <w:color w:val="000000"/>
                <w:sz w:val="20"/>
                <w:szCs w:val="20"/>
              </w:rPr>
            </w:pPr>
            <w:r w:rsidRPr="00CB242B">
              <w:rPr>
                <w:bCs/>
                <w:color w:val="000000"/>
                <w:sz w:val="20"/>
                <w:szCs w:val="20"/>
              </w:rPr>
              <w:t>kako će provesti ispitivanje</w:t>
            </w:r>
          </w:p>
          <w:p w:rsidR="00A03C0C" w:rsidRPr="00CB242B" w:rsidRDefault="00A03C0C" w:rsidP="00A03C0C">
            <w:pPr>
              <w:pStyle w:val="Odlomakpopisa"/>
              <w:numPr>
                <w:ilvl w:val="0"/>
                <w:numId w:val="4"/>
              </w:numPr>
              <w:spacing w:after="0" w:line="240" w:lineRule="auto"/>
              <w:contextualSpacing/>
              <w:rPr>
                <w:bCs/>
                <w:color w:val="000000"/>
                <w:sz w:val="20"/>
                <w:szCs w:val="20"/>
              </w:rPr>
            </w:pPr>
            <w:r w:rsidRPr="00CB242B">
              <w:rPr>
                <w:bCs/>
                <w:color w:val="000000"/>
                <w:sz w:val="20"/>
                <w:szCs w:val="20"/>
              </w:rPr>
              <w:t>što će promatrati</w:t>
            </w:r>
          </w:p>
          <w:p w:rsidR="00A03C0C" w:rsidRPr="00CB242B" w:rsidRDefault="00A03C0C" w:rsidP="00A03C0C">
            <w:pPr>
              <w:pStyle w:val="Odlomakpopisa"/>
              <w:numPr>
                <w:ilvl w:val="0"/>
                <w:numId w:val="4"/>
              </w:numPr>
              <w:spacing w:after="0" w:line="240" w:lineRule="auto"/>
              <w:contextualSpacing/>
              <w:rPr>
                <w:bCs/>
                <w:color w:val="000000"/>
                <w:sz w:val="20"/>
                <w:szCs w:val="20"/>
              </w:rPr>
            </w:pPr>
            <w:r w:rsidRPr="00CB242B">
              <w:rPr>
                <w:bCs/>
                <w:color w:val="000000"/>
                <w:sz w:val="20"/>
                <w:szCs w:val="20"/>
              </w:rPr>
              <w:t>koja je pretpostavka i</w:t>
            </w:r>
          </w:p>
          <w:p w:rsidR="00A03C0C" w:rsidRPr="00CB242B" w:rsidRDefault="00A03C0C" w:rsidP="00A03C0C">
            <w:pPr>
              <w:pStyle w:val="Odlomakpopisa"/>
              <w:numPr>
                <w:ilvl w:val="0"/>
                <w:numId w:val="4"/>
              </w:numPr>
              <w:spacing w:after="0" w:line="240" w:lineRule="auto"/>
              <w:contextualSpacing/>
              <w:rPr>
                <w:bCs/>
                <w:color w:val="000000"/>
                <w:sz w:val="20"/>
                <w:szCs w:val="20"/>
              </w:rPr>
            </w:pPr>
            <w:r w:rsidRPr="00CB242B">
              <w:rPr>
                <w:bCs/>
                <w:color w:val="000000"/>
                <w:sz w:val="20"/>
                <w:szCs w:val="20"/>
              </w:rPr>
              <w:t>model, tj. opis predmeta u kutiji te da objasne zašto misle da je model dobar</w:t>
            </w:r>
            <w:r>
              <w:rPr>
                <w:bCs/>
                <w:color w:val="000000"/>
                <w:sz w:val="20"/>
                <w:szCs w:val="20"/>
              </w:rPr>
              <w:t>.</w:t>
            </w:r>
          </w:p>
          <w:p w:rsidR="00A03C0C" w:rsidRPr="00CB242B" w:rsidRDefault="00A03C0C" w:rsidP="009B7113">
            <w:pPr>
              <w:spacing w:after="0" w:line="240" w:lineRule="auto"/>
              <w:rPr>
                <w:bCs/>
                <w:color w:val="000000"/>
                <w:sz w:val="20"/>
                <w:szCs w:val="20"/>
              </w:rPr>
            </w:pPr>
            <w:r w:rsidRPr="00CB242B">
              <w:rPr>
                <w:bCs/>
                <w:color w:val="000000"/>
                <w:sz w:val="20"/>
                <w:szCs w:val="20"/>
              </w:rPr>
              <w:t>Kutija se ne otvara!</w:t>
            </w:r>
          </w:p>
          <w:p w:rsidR="00A03C0C" w:rsidRPr="00CB242B" w:rsidRDefault="00A03C0C" w:rsidP="009B7113">
            <w:pPr>
              <w:spacing w:after="0" w:line="240" w:lineRule="auto"/>
              <w:rPr>
                <w:bCs/>
                <w:color w:val="000000"/>
                <w:sz w:val="20"/>
                <w:szCs w:val="20"/>
              </w:rPr>
            </w:pPr>
          </w:p>
          <w:p w:rsidR="00A03C0C" w:rsidRPr="00CB242B" w:rsidRDefault="00A03C0C" w:rsidP="009B7113">
            <w:pPr>
              <w:spacing w:after="0" w:line="240" w:lineRule="auto"/>
              <w:rPr>
                <w:bCs/>
                <w:color w:val="000000"/>
                <w:sz w:val="20"/>
                <w:szCs w:val="20"/>
              </w:rPr>
            </w:pPr>
            <w:r w:rsidRPr="00CB242B">
              <w:rPr>
                <w:bCs/>
                <w:color w:val="000000"/>
                <w:sz w:val="20"/>
                <w:szCs w:val="20"/>
              </w:rPr>
              <w:t>Kada učenici budu izvodili pokus s „crnom kutijom”, neka opišu što čuju jer će ga tako pomnije izvoditi. Evo primjera kako bi mogli iskazati svoja za</w:t>
            </w:r>
            <w:r w:rsidRPr="00CB242B">
              <w:rPr>
                <w:bCs/>
                <w:color w:val="000000"/>
                <w:sz w:val="20"/>
                <w:szCs w:val="20"/>
              </w:rPr>
              <w:softHyphen/>
              <w:t>pa</w:t>
            </w:r>
            <w:r w:rsidRPr="00CB242B">
              <w:rPr>
                <w:bCs/>
                <w:color w:val="000000"/>
                <w:sz w:val="20"/>
                <w:szCs w:val="20"/>
              </w:rPr>
              <w:softHyphen/>
              <w:t>žanja.</w:t>
            </w:r>
          </w:p>
          <w:p w:rsidR="00A03C0C" w:rsidRPr="00CB5EA5" w:rsidRDefault="00A03C0C" w:rsidP="009B7113">
            <w:pPr>
              <w:spacing w:after="0" w:line="240" w:lineRule="auto"/>
              <w:rPr>
                <w:rFonts w:cs="Slo SK TheSans SemiBoldPlain"/>
                <w:bCs/>
                <w:color w:val="000000"/>
                <w:sz w:val="20"/>
                <w:szCs w:val="20"/>
              </w:rPr>
            </w:pPr>
            <w:r w:rsidRPr="00CB5EA5">
              <w:rPr>
                <w:rFonts w:cs="Slo SK TheSans SemiBoldPlain"/>
                <w:bCs/>
                <w:color w:val="000000"/>
                <w:sz w:val="20"/>
                <w:szCs w:val="20"/>
              </w:rPr>
              <w:t xml:space="preserve">Pitanjima iz udžbenika (str. </w:t>
            </w:r>
            <w:r>
              <w:rPr>
                <w:rFonts w:cs="Slo SK TheSans SemiBoldPlain"/>
                <w:bCs/>
                <w:color w:val="000000"/>
                <w:sz w:val="20"/>
                <w:szCs w:val="20"/>
              </w:rPr>
              <w:t>84</w:t>
            </w:r>
            <w:r w:rsidRPr="00CB5EA5">
              <w:rPr>
                <w:rFonts w:cs="Slo SK TheSans SemiBoldPlain"/>
                <w:bCs/>
                <w:color w:val="000000"/>
                <w:sz w:val="20"/>
                <w:szCs w:val="20"/>
              </w:rPr>
              <w:t>.) otvaramo problem o kontinuiranom ili diskonti</w:t>
            </w:r>
            <w:r w:rsidRPr="00CB5EA5">
              <w:rPr>
                <w:rFonts w:cs="Slo SK TheSans SemiBoldPlain"/>
                <w:bCs/>
                <w:color w:val="000000"/>
                <w:sz w:val="20"/>
                <w:szCs w:val="20"/>
              </w:rPr>
              <w:softHyphen/>
              <w:t>nuiranom sa</w:t>
            </w:r>
            <w:r w:rsidRPr="00CB5EA5">
              <w:rPr>
                <w:rFonts w:cs="Slo SK TheSans SemiBoldPlain"/>
                <w:bCs/>
                <w:color w:val="000000"/>
                <w:sz w:val="20"/>
                <w:szCs w:val="20"/>
              </w:rPr>
              <w:softHyphen/>
              <w:t>stavu tvari. Voda, kad je promatramo, čini nam se „cjelovita” sa soli i bez nje. Sol u vodi oči</w:t>
            </w:r>
            <w:r w:rsidRPr="00CB5EA5">
              <w:rPr>
                <w:rFonts w:cs="Slo SK TheSans SemiBoldPlain"/>
                <w:bCs/>
                <w:color w:val="000000"/>
                <w:sz w:val="20"/>
                <w:szCs w:val="20"/>
              </w:rPr>
              <w:softHyphen/>
              <w:t>to nije nestala jer je voda slana.</w:t>
            </w:r>
          </w:p>
          <w:p w:rsidR="00A03C0C" w:rsidRPr="00113575" w:rsidRDefault="00A03C0C" w:rsidP="00A03C0C">
            <w:pPr>
              <w:pStyle w:val="Odlomakpopisa"/>
              <w:numPr>
                <w:ilvl w:val="0"/>
                <w:numId w:val="13"/>
              </w:numPr>
              <w:spacing w:after="0" w:line="240" w:lineRule="auto"/>
              <w:contextualSpacing/>
              <w:rPr>
                <w:rFonts w:cs="Slo SK TheSans SemiBoldPlain"/>
                <w:bCs/>
                <w:i/>
                <w:color w:val="000000"/>
                <w:sz w:val="20"/>
                <w:szCs w:val="20"/>
              </w:rPr>
            </w:pPr>
            <w:r w:rsidRPr="00113575">
              <w:rPr>
                <w:rFonts w:cs="Slo SK TheSans SemiBoldPlain"/>
                <w:bCs/>
                <w:i/>
                <w:color w:val="000000"/>
                <w:sz w:val="20"/>
                <w:szCs w:val="20"/>
              </w:rPr>
              <w:t>Zašto je onda ne vidimo kad je otopljena u vodi?</w:t>
            </w:r>
          </w:p>
          <w:p w:rsidR="00A03C0C" w:rsidRDefault="00A03C0C" w:rsidP="009B7113">
            <w:pPr>
              <w:spacing w:after="0" w:line="240" w:lineRule="auto"/>
              <w:rPr>
                <w:rFonts w:cs="Slo SK TheSans SemiBoldPlain"/>
                <w:bCs/>
                <w:color w:val="000000"/>
                <w:sz w:val="20"/>
                <w:szCs w:val="20"/>
              </w:rPr>
            </w:pPr>
            <w:r w:rsidRPr="00CB5EA5">
              <w:rPr>
                <w:rFonts w:cs="Slo SK TheSans SemiBoldPlain"/>
                <w:bCs/>
                <w:color w:val="000000"/>
                <w:sz w:val="20"/>
                <w:szCs w:val="20"/>
              </w:rPr>
              <w:t>Također, u zraku osjećamo miris  hrane, cvijeća ili parfema, iako ga ne vidimo.</w:t>
            </w:r>
          </w:p>
          <w:p w:rsidR="007D3BBB" w:rsidRPr="00CB5EA5" w:rsidRDefault="007D3BBB" w:rsidP="007D3BBB">
            <w:pPr>
              <w:spacing w:after="0" w:line="240" w:lineRule="auto"/>
              <w:contextualSpacing/>
              <w:rPr>
                <w:sz w:val="20"/>
                <w:szCs w:val="20"/>
              </w:rPr>
            </w:pPr>
            <w:r w:rsidRPr="007D3BBB">
              <w:rPr>
                <w:b/>
                <w:sz w:val="20"/>
                <w:szCs w:val="20"/>
              </w:rPr>
              <w:t xml:space="preserve">Učenici promatraju </w:t>
            </w:r>
            <w:r w:rsidRPr="007D3BBB">
              <w:rPr>
                <w:sz w:val="20"/>
                <w:szCs w:val="20"/>
              </w:rPr>
              <w:t xml:space="preserve">pokus i </w:t>
            </w:r>
            <w:r w:rsidRPr="007D3BBB">
              <w:rPr>
                <w:b/>
                <w:sz w:val="20"/>
                <w:szCs w:val="20"/>
              </w:rPr>
              <w:t>crtaju ga, zapisuju</w:t>
            </w:r>
            <w:r w:rsidRPr="007D3BBB">
              <w:rPr>
                <w:sz w:val="20"/>
                <w:szCs w:val="20"/>
              </w:rPr>
              <w:t xml:space="preserve"> i </w:t>
            </w:r>
            <w:r w:rsidRPr="007D3BBB">
              <w:rPr>
                <w:b/>
                <w:sz w:val="20"/>
                <w:szCs w:val="20"/>
              </w:rPr>
              <w:t>obrazlažu</w:t>
            </w:r>
            <w:r w:rsidRPr="007D3BBB">
              <w:rPr>
                <w:sz w:val="20"/>
                <w:szCs w:val="20"/>
              </w:rPr>
              <w:t xml:space="preserve"> ishode pokusa</w:t>
            </w:r>
            <w:r>
              <w:rPr>
                <w:sz w:val="20"/>
                <w:szCs w:val="20"/>
              </w:rPr>
              <w:t>. R</w:t>
            </w:r>
            <w:r w:rsidRPr="003A7204">
              <w:rPr>
                <w:b/>
                <w:sz w:val="20"/>
                <w:szCs w:val="20"/>
              </w:rPr>
              <w:t>aspravlja</w:t>
            </w:r>
            <w:r>
              <w:rPr>
                <w:b/>
                <w:sz w:val="20"/>
                <w:szCs w:val="20"/>
              </w:rPr>
              <w:t>ju</w:t>
            </w:r>
            <w:r>
              <w:rPr>
                <w:sz w:val="20"/>
                <w:szCs w:val="20"/>
              </w:rPr>
              <w:t xml:space="preserve"> o pojavama šire</w:t>
            </w:r>
            <w:r w:rsidRPr="00CB5EA5">
              <w:rPr>
                <w:sz w:val="20"/>
                <w:szCs w:val="20"/>
              </w:rPr>
              <w:t>nja mirisa i tumačenju čestičnim ili kontinuiranim modelom građe tvari</w:t>
            </w:r>
            <w:r>
              <w:rPr>
                <w:sz w:val="20"/>
                <w:szCs w:val="20"/>
              </w:rPr>
              <w:t xml:space="preserve"> </w:t>
            </w:r>
          </w:p>
          <w:p w:rsidR="007D3BBB" w:rsidRPr="00CB5EA5" w:rsidRDefault="007D3BBB" w:rsidP="009B7113">
            <w:pPr>
              <w:spacing w:after="0" w:line="240" w:lineRule="auto"/>
              <w:rPr>
                <w:rFonts w:cs="Slo SK TheSans SemiBoldPlain"/>
                <w:bCs/>
                <w:color w:val="000000"/>
                <w:sz w:val="20"/>
                <w:szCs w:val="20"/>
              </w:rPr>
            </w:pPr>
          </w:p>
          <w:p w:rsidR="00A03C0C" w:rsidRPr="00CB5EA5" w:rsidRDefault="00A03C0C" w:rsidP="00A03C0C">
            <w:pPr>
              <w:pStyle w:val="Odlomakpopisa"/>
              <w:numPr>
                <w:ilvl w:val="0"/>
                <w:numId w:val="12"/>
              </w:numPr>
              <w:spacing w:after="0" w:line="240" w:lineRule="auto"/>
              <w:contextualSpacing/>
              <w:rPr>
                <w:rFonts w:cs="Slo SK TheSans SemiBoldPlain"/>
                <w:bCs/>
                <w:i/>
                <w:iCs/>
                <w:color w:val="000000"/>
                <w:sz w:val="20"/>
                <w:szCs w:val="20"/>
              </w:rPr>
            </w:pPr>
            <w:r w:rsidRPr="00CB5EA5">
              <w:rPr>
                <w:rFonts w:cs="Slo SK TheSans SemiBoldPlain"/>
                <w:bCs/>
                <w:i/>
                <w:iCs/>
                <w:color w:val="000000"/>
                <w:sz w:val="20"/>
                <w:szCs w:val="20"/>
              </w:rPr>
              <w:t>Kako se taj miris širi prostorom?</w:t>
            </w:r>
          </w:p>
          <w:p w:rsidR="00A03C0C" w:rsidRPr="00CB5EA5" w:rsidRDefault="00A03C0C" w:rsidP="00A03C0C">
            <w:pPr>
              <w:pStyle w:val="Odlomakpopisa"/>
              <w:numPr>
                <w:ilvl w:val="0"/>
                <w:numId w:val="12"/>
              </w:numPr>
              <w:spacing w:after="0" w:line="240" w:lineRule="auto"/>
              <w:contextualSpacing/>
              <w:rPr>
                <w:rFonts w:cs="Slo SK TheSans SemiBoldPlain"/>
                <w:bCs/>
                <w:color w:val="000000"/>
                <w:sz w:val="20"/>
                <w:szCs w:val="20"/>
              </w:rPr>
            </w:pPr>
            <w:r w:rsidRPr="00CB5EA5">
              <w:rPr>
                <w:rFonts w:cs="Slo SK TheSans SemiBoldPlain"/>
                <w:bCs/>
                <w:i/>
                <w:iCs/>
                <w:color w:val="000000"/>
                <w:sz w:val="20"/>
                <w:szCs w:val="20"/>
              </w:rPr>
              <w:t>Kakav je sastav vode, hrane ili parfema koji dopušta to što smo zamijetili?</w:t>
            </w:r>
          </w:p>
          <w:p w:rsidR="00A03C0C" w:rsidRPr="00CB5EA5" w:rsidRDefault="00A03C0C" w:rsidP="00A03C0C">
            <w:pPr>
              <w:pStyle w:val="Odlomakpopisa"/>
              <w:numPr>
                <w:ilvl w:val="0"/>
                <w:numId w:val="11"/>
              </w:numPr>
              <w:spacing w:after="0" w:line="240" w:lineRule="auto"/>
              <w:contextualSpacing/>
              <w:rPr>
                <w:rFonts w:cs="Slo SK TheSans SemiBoldPlain"/>
                <w:bCs/>
                <w:color w:val="000000"/>
                <w:sz w:val="20"/>
                <w:szCs w:val="20"/>
              </w:rPr>
            </w:pPr>
            <w:r w:rsidRPr="00CB5EA5">
              <w:rPr>
                <w:rFonts w:cs="Slo SK TheSans SemiBoldPlain"/>
                <w:bCs/>
                <w:i/>
                <w:iCs/>
                <w:color w:val="000000"/>
                <w:sz w:val="20"/>
                <w:szCs w:val="20"/>
              </w:rPr>
              <w:t>Jesu li tvari zaista cjelovite ili neprekidne, kakvima se čine?</w:t>
            </w:r>
          </w:p>
          <w:p w:rsidR="00A03C0C" w:rsidRPr="00CB5EA5" w:rsidRDefault="00A03C0C" w:rsidP="009B7113">
            <w:pPr>
              <w:spacing w:after="0" w:line="240" w:lineRule="auto"/>
              <w:rPr>
                <w:rFonts w:cs="Slo SK TheSans SemiBoldPlain"/>
                <w:b/>
                <w:bCs/>
                <w:color w:val="000000"/>
                <w:sz w:val="20"/>
                <w:szCs w:val="20"/>
              </w:rPr>
            </w:pPr>
            <w:r w:rsidRPr="00CB5EA5">
              <w:rPr>
                <w:rFonts w:cs="Slo SK TheSans SemiBoldPlain"/>
                <w:b/>
                <w:bCs/>
                <w:color w:val="000000"/>
                <w:sz w:val="20"/>
                <w:szCs w:val="20"/>
              </w:rPr>
              <w:t>Stvaranje pretpostavki</w:t>
            </w:r>
          </w:p>
          <w:p w:rsidR="00A03C0C" w:rsidRPr="00CB5EA5" w:rsidRDefault="00A03C0C" w:rsidP="00A03C0C">
            <w:pPr>
              <w:pStyle w:val="Odlomakpopisa"/>
              <w:numPr>
                <w:ilvl w:val="0"/>
                <w:numId w:val="10"/>
              </w:numPr>
              <w:spacing w:after="0" w:line="240" w:lineRule="auto"/>
              <w:contextualSpacing/>
              <w:rPr>
                <w:rFonts w:cs="Slo SK TheSans SemiBoldPlain"/>
                <w:bCs/>
                <w:color w:val="000000"/>
                <w:sz w:val="20"/>
                <w:szCs w:val="20"/>
              </w:rPr>
            </w:pPr>
            <w:r w:rsidRPr="00CB5EA5">
              <w:rPr>
                <w:rFonts w:cs="Slo SK TheSans SemiBoldPlain"/>
                <w:bCs/>
                <w:i/>
                <w:iCs/>
                <w:color w:val="000000"/>
                <w:sz w:val="20"/>
                <w:szCs w:val="20"/>
              </w:rPr>
              <w:t>Što o tome mislite?</w:t>
            </w:r>
            <w:r w:rsidRPr="00CB5EA5">
              <w:rPr>
                <w:rFonts w:cs="Slo SK TheSans SemiBoldPlain"/>
                <w:bCs/>
                <w:color w:val="000000"/>
                <w:sz w:val="20"/>
                <w:szCs w:val="20"/>
              </w:rPr>
              <w:t xml:space="preserve"> </w:t>
            </w:r>
          </w:p>
          <w:p w:rsidR="00A03C0C" w:rsidRDefault="00A03C0C" w:rsidP="009B7113">
            <w:pPr>
              <w:spacing w:after="0" w:line="240" w:lineRule="auto"/>
              <w:rPr>
                <w:rFonts w:cs="Slo SK TheSans SemiBoldPlain"/>
                <w:bCs/>
                <w:color w:val="000000"/>
                <w:sz w:val="20"/>
                <w:szCs w:val="20"/>
              </w:rPr>
            </w:pPr>
            <w:r w:rsidRPr="00CB5EA5">
              <w:rPr>
                <w:rFonts w:cs="Slo SK TheSans SemiBoldPlain"/>
                <w:bCs/>
                <w:color w:val="000000"/>
                <w:sz w:val="20"/>
                <w:szCs w:val="20"/>
              </w:rPr>
              <w:t>Takvim se poticajnim divergentnim pitanjem služimo kako bismo riješili dvojbu: korpuskularnost ili kontinuiranost. Učenike na</w:t>
            </w:r>
            <w:r w:rsidRPr="00CB5EA5">
              <w:rPr>
                <w:rFonts w:cs="Slo SK TheSans SemiBoldPlain"/>
                <w:bCs/>
                <w:color w:val="000000"/>
                <w:sz w:val="20"/>
                <w:szCs w:val="20"/>
              </w:rPr>
              <w:softHyphen/>
              <w:t>vo</w:t>
            </w:r>
            <w:r w:rsidRPr="00CB5EA5">
              <w:rPr>
                <w:rFonts w:cs="Slo SK TheSans SemiBoldPlain"/>
                <w:bCs/>
                <w:color w:val="000000"/>
                <w:sz w:val="20"/>
                <w:szCs w:val="20"/>
              </w:rPr>
              <w:softHyphen/>
              <w:t xml:space="preserve">dimo da objasne spomenute pojave i potičemo da spontano iznose </w:t>
            </w:r>
            <w:r w:rsidRPr="00CB5EA5">
              <w:rPr>
                <w:rFonts w:cs="Slo SK TheSans SemiBoldPlain"/>
                <w:bCs/>
                <w:i/>
                <w:iCs/>
                <w:color w:val="000000"/>
                <w:sz w:val="20"/>
                <w:szCs w:val="20"/>
              </w:rPr>
              <w:t>pret</w:t>
            </w:r>
            <w:r w:rsidRPr="00CB5EA5">
              <w:rPr>
                <w:rFonts w:cs="Slo SK TheSans SemiBoldPlain"/>
                <w:bCs/>
                <w:i/>
                <w:iCs/>
                <w:color w:val="000000"/>
                <w:sz w:val="20"/>
                <w:szCs w:val="20"/>
              </w:rPr>
              <w:softHyphen/>
              <w:t>po</w:t>
            </w:r>
            <w:r w:rsidRPr="00CB5EA5">
              <w:rPr>
                <w:rFonts w:cs="Slo SK TheSans SemiBoldPlain"/>
                <w:bCs/>
                <w:i/>
                <w:iCs/>
                <w:color w:val="000000"/>
                <w:sz w:val="20"/>
                <w:szCs w:val="20"/>
              </w:rPr>
              <w:softHyphen/>
              <w:t>stavke</w:t>
            </w:r>
            <w:r w:rsidRPr="00CB5EA5">
              <w:rPr>
                <w:rFonts w:cs="Slo SK TheSans SemiBoldPlain"/>
                <w:bCs/>
                <w:color w:val="000000"/>
                <w:sz w:val="20"/>
                <w:szCs w:val="20"/>
              </w:rPr>
              <w:t xml:space="preserve"> te da svoje zamisli slobodno iskazuju i objašnjavaju. Svoje pret</w:t>
            </w:r>
            <w:r w:rsidRPr="00CB5EA5">
              <w:rPr>
                <w:rFonts w:cs="Slo SK TheSans SemiBoldPlain"/>
                <w:bCs/>
                <w:color w:val="000000"/>
                <w:sz w:val="20"/>
                <w:szCs w:val="20"/>
              </w:rPr>
              <w:softHyphen/>
              <w:t>postav</w:t>
            </w:r>
            <w:r w:rsidRPr="00CB5EA5">
              <w:rPr>
                <w:rFonts w:cs="Slo SK TheSans SemiBoldPlain"/>
                <w:bCs/>
                <w:color w:val="000000"/>
                <w:sz w:val="20"/>
                <w:szCs w:val="20"/>
              </w:rPr>
              <w:softHyphen/>
              <w:t xml:space="preserve">ke, koje su uspjeli </w:t>
            </w:r>
            <w:r w:rsidRPr="00CB5EA5">
              <w:rPr>
                <w:rFonts w:cs="Slo SK TheSans SemiBoldPlain"/>
                <w:bCs/>
                <w:i/>
                <w:iCs/>
                <w:color w:val="000000"/>
                <w:sz w:val="20"/>
                <w:szCs w:val="20"/>
              </w:rPr>
              <w:t>obrazložiti</w:t>
            </w:r>
            <w:r w:rsidRPr="00CB5EA5">
              <w:rPr>
                <w:rFonts w:cs="Slo SK TheSans SemiBoldPlain"/>
                <w:bCs/>
                <w:color w:val="000000"/>
                <w:sz w:val="20"/>
                <w:szCs w:val="20"/>
              </w:rPr>
              <w:t xml:space="preserve">, zapisuju u bilježnicu. Neki će učenici možda odmah reći kako se tvari sastoje od molekula i atoma. Upitat ćemo ih kako to znaju. </w:t>
            </w:r>
          </w:p>
          <w:p w:rsidR="00A03C0C" w:rsidRPr="00CB5EA5" w:rsidRDefault="00A03C0C" w:rsidP="009B7113">
            <w:pPr>
              <w:spacing w:after="0" w:line="240" w:lineRule="auto"/>
              <w:rPr>
                <w:rFonts w:cs="Slo SK TheSans SemiBoldPlain"/>
                <w:bCs/>
                <w:color w:val="000000"/>
                <w:sz w:val="20"/>
                <w:szCs w:val="20"/>
              </w:rPr>
            </w:pPr>
          </w:p>
          <w:p w:rsidR="00A03C0C" w:rsidRDefault="00A03C0C" w:rsidP="00A03C0C">
            <w:pPr>
              <w:pStyle w:val="Odlomakpopisa"/>
              <w:numPr>
                <w:ilvl w:val="0"/>
                <w:numId w:val="10"/>
              </w:numPr>
              <w:spacing w:after="0" w:line="240" w:lineRule="auto"/>
              <w:contextualSpacing/>
              <w:rPr>
                <w:rFonts w:cs="Slo SK TheSans SemiBoldPlain"/>
                <w:bCs/>
                <w:i/>
                <w:iCs/>
                <w:color w:val="000000"/>
                <w:sz w:val="20"/>
                <w:szCs w:val="20"/>
              </w:rPr>
            </w:pPr>
            <w:r w:rsidRPr="00CB5EA5">
              <w:rPr>
                <w:rFonts w:cs="Slo SK TheSans SemiBoldPlain"/>
                <w:bCs/>
                <w:i/>
                <w:iCs/>
                <w:color w:val="000000"/>
                <w:sz w:val="20"/>
                <w:szCs w:val="20"/>
              </w:rPr>
              <w:lastRenderedPageBreak/>
              <w:t>Jesu li vidjeli molekule i atome? Imaju li do</w:t>
            </w:r>
            <w:r w:rsidRPr="00CB5EA5">
              <w:rPr>
                <w:rFonts w:cs="Slo SK TheSans SemiBoldPlain"/>
                <w:bCs/>
                <w:i/>
                <w:iCs/>
                <w:color w:val="000000"/>
                <w:sz w:val="20"/>
                <w:szCs w:val="20"/>
              </w:rPr>
              <w:softHyphen/>
            </w:r>
            <w:r w:rsidRPr="00CB5EA5">
              <w:rPr>
                <w:rFonts w:cs="Slo SK TheSans SemiBoldPlain"/>
                <w:bCs/>
                <w:i/>
                <w:iCs/>
                <w:color w:val="000000"/>
                <w:sz w:val="20"/>
                <w:szCs w:val="20"/>
              </w:rPr>
              <w:softHyphen/>
              <w:t>kaz o njihovu postojanju?</w:t>
            </w:r>
          </w:p>
          <w:p w:rsidR="00A03C0C" w:rsidRPr="00CB5EA5" w:rsidRDefault="00A03C0C" w:rsidP="009B7113">
            <w:pPr>
              <w:pStyle w:val="Odlomakpopisa"/>
              <w:spacing w:after="0" w:line="240" w:lineRule="auto"/>
              <w:rPr>
                <w:rFonts w:cs="Slo SK TheSans SemiBoldPlain"/>
                <w:bCs/>
                <w:i/>
                <w:iCs/>
                <w:color w:val="000000"/>
                <w:sz w:val="20"/>
                <w:szCs w:val="20"/>
              </w:rPr>
            </w:pPr>
          </w:p>
          <w:p w:rsidR="00A03C0C" w:rsidRDefault="00A03C0C" w:rsidP="009B7113">
            <w:pPr>
              <w:pStyle w:val="Odlomakpopisa"/>
              <w:spacing w:after="0" w:line="240" w:lineRule="auto"/>
              <w:rPr>
                <w:rFonts w:cs="Slo SK TheSans SemiBoldPlain"/>
                <w:bCs/>
                <w:color w:val="000000"/>
                <w:sz w:val="20"/>
                <w:szCs w:val="20"/>
              </w:rPr>
            </w:pPr>
            <w:r w:rsidRPr="00CB5EA5">
              <w:rPr>
                <w:rFonts w:cs="Slo SK TheSans SemiBoldPlain"/>
                <w:bCs/>
                <w:color w:val="000000"/>
                <w:sz w:val="20"/>
                <w:szCs w:val="20"/>
              </w:rPr>
              <w:t>Ta će ih pitanja navesti da uvide koliko toga tvrde ne tražeći za to dokaze. U daljnjem razmatranju građe tvari učenici izvode pokuse opisane u udžbe</w:t>
            </w:r>
            <w:r w:rsidRPr="00CB5EA5">
              <w:rPr>
                <w:rFonts w:cs="Slo SK TheSans SemiBoldPlain"/>
                <w:bCs/>
                <w:color w:val="000000"/>
                <w:sz w:val="20"/>
                <w:szCs w:val="20"/>
              </w:rPr>
              <w:softHyphen/>
              <w:t>ni</w:t>
            </w:r>
            <w:r w:rsidRPr="00CB5EA5">
              <w:rPr>
                <w:rFonts w:cs="Slo SK TheSans SemiBoldPlain"/>
                <w:bCs/>
                <w:color w:val="000000"/>
                <w:sz w:val="20"/>
                <w:szCs w:val="20"/>
              </w:rPr>
              <w:softHyphen/>
              <w:t xml:space="preserve">ku, iz kojih zaključuju da </w:t>
            </w:r>
            <w:r w:rsidRPr="00CB5EA5">
              <w:rPr>
                <w:rFonts w:cs="Slo SK TheSans SemiBoldPlain"/>
                <w:b/>
                <w:bCs/>
                <w:color w:val="000000"/>
                <w:sz w:val="20"/>
                <w:szCs w:val="20"/>
              </w:rPr>
              <w:t xml:space="preserve">modelom korpuskularne građe </w:t>
            </w:r>
            <w:r w:rsidRPr="00CB5EA5">
              <w:rPr>
                <w:rFonts w:cs="Slo SK TheSans SemiBoldPlain"/>
                <w:b/>
                <w:bCs/>
                <w:sz w:val="20"/>
                <w:szCs w:val="20"/>
              </w:rPr>
              <w:t xml:space="preserve">tvari </w:t>
            </w:r>
            <w:r w:rsidRPr="00CB5EA5">
              <w:rPr>
                <w:rFonts w:cs="Slo SK TheSans SemiBoldPlain"/>
                <w:bCs/>
                <w:sz w:val="20"/>
                <w:szCs w:val="20"/>
              </w:rPr>
              <w:t>možemo ob</w:t>
            </w:r>
            <w:r w:rsidRPr="00CB5EA5">
              <w:rPr>
                <w:rFonts w:cs="Slo SK TheSans SemiBoldPlain"/>
                <w:bCs/>
                <w:sz w:val="20"/>
                <w:szCs w:val="20"/>
              </w:rPr>
              <w:softHyphen/>
              <w:t>jasniti pro</w:t>
            </w:r>
            <w:r w:rsidRPr="00CB5EA5">
              <w:rPr>
                <w:rFonts w:cs="Slo SK TheSans SemiBoldPlain"/>
                <w:bCs/>
                <w:sz w:val="20"/>
                <w:szCs w:val="20"/>
              </w:rPr>
              <w:softHyphen/>
              <w:t>ma</w:t>
            </w:r>
            <w:r w:rsidRPr="00CB5EA5">
              <w:rPr>
                <w:rFonts w:cs="Slo SK TheSans SemiBoldPlain"/>
                <w:bCs/>
                <w:sz w:val="20"/>
                <w:szCs w:val="20"/>
              </w:rPr>
              <w:softHyphen/>
              <w:t>trane pojave. Vrijedno je početi s iskustvom s napuhanim ba</w:t>
            </w:r>
            <w:r w:rsidRPr="00CB5EA5">
              <w:rPr>
                <w:rFonts w:cs="Slo SK TheSans SemiBoldPlain"/>
                <w:bCs/>
                <w:sz w:val="20"/>
                <w:szCs w:val="20"/>
              </w:rPr>
              <w:softHyphen/>
              <w:t>lo</w:t>
            </w:r>
            <w:r w:rsidRPr="00CB5EA5">
              <w:rPr>
                <w:rFonts w:cs="Slo SK TheSans SemiBoldPlain"/>
                <w:bCs/>
                <w:sz w:val="20"/>
                <w:szCs w:val="20"/>
              </w:rPr>
              <w:softHyphen/>
              <w:t>nom (primjer s balonom temelji se na iskustvu koje svako dijete ima i nalazi se u udžbeniku pa smatram da bi ga trebalo zadržati )(ne izvodi se na satu) sa širenjem intenzivnog mirisa parfema,cvijeća</w:t>
            </w:r>
            <w:r w:rsidRPr="00CB5EA5">
              <w:rPr>
                <w:rFonts w:cs="Slo SK TheSans SemiBoldPlain"/>
                <w:bCs/>
                <w:color w:val="000000"/>
                <w:sz w:val="20"/>
                <w:szCs w:val="20"/>
              </w:rPr>
              <w:t xml:space="preserve">, hrane i drugih mirisnih tvari. Učenike valja poticati na pretpostavke te na objašnjavanje pojava. Među </w:t>
            </w:r>
            <w:r w:rsidRPr="00CB5EA5">
              <w:rPr>
                <w:rFonts w:cs="Slo SK TheSans SemiBoldPlain"/>
                <w:b/>
                <w:bCs/>
                <w:color w:val="000000"/>
                <w:sz w:val="20"/>
                <w:szCs w:val="20"/>
              </w:rPr>
              <w:t xml:space="preserve">objašnjenjima </w:t>
            </w:r>
            <w:r w:rsidRPr="00CB5EA5">
              <w:rPr>
                <w:rFonts w:cs="Slo SK TheSans SemiBoldPlain"/>
                <w:bCs/>
                <w:color w:val="000000"/>
                <w:sz w:val="20"/>
                <w:szCs w:val="20"/>
              </w:rPr>
              <w:t>izabrat će ono koje je najbliže rješenju i koje, prema potrebi, mogu preoblikovati i dotjerati.</w:t>
            </w:r>
          </w:p>
          <w:p w:rsidR="007D3BBB" w:rsidRDefault="007D3BBB" w:rsidP="007D3BBB">
            <w:pPr>
              <w:spacing w:after="0" w:line="240" w:lineRule="auto"/>
              <w:ind w:left="360"/>
              <w:contextualSpacing/>
              <w:rPr>
                <w:sz w:val="20"/>
                <w:szCs w:val="20"/>
                <w:lang w:eastAsia="hr-HR"/>
              </w:rPr>
            </w:pPr>
            <w:r>
              <w:rPr>
                <w:b/>
                <w:sz w:val="20"/>
                <w:szCs w:val="20"/>
                <w:lang w:eastAsia="hr-HR"/>
              </w:rPr>
              <w:t xml:space="preserve">Učenici </w:t>
            </w:r>
            <w:r w:rsidRPr="00077808">
              <w:rPr>
                <w:b/>
                <w:sz w:val="20"/>
                <w:szCs w:val="20"/>
                <w:lang w:eastAsia="hr-HR"/>
              </w:rPr>
              <w:t>argumentira</w:t>
            </w:r>
            <w:r>
              <w:rPr>
                <w:b/>
                <w:sz w:val="20"/>
                <w:szCs w:val="20"/>
                <w:lang w:eastAsia="hr-HR"/>
              </w:rPr>
              <w:t>ju</w:t>
            </w:r>
            <w:r w:rsidRPr="00077808">
              <w:rPr>
                <w:sz w:val="20"/>
                <w:szCs w:val="20"/>
                <w:lang w:eastAsia="hr-HR"/>
              </w:rPr>
              <w:t xml:space="preserve"> odgovore o atomima i molekulama – učenje u kemiji</w:t>
            </w:r>
            <w:r>
              <w:rPr>
                <w:sz w:val="20"/>
                <w:szCs w:val="20"/>
                <w:lang w:eastAsia="hr-HR"/>
              </w:rPr>
              <w:t xml:space="preserve">, </w:t>
            </w:r>
            <w:r w:rsidRPr="005D559C">
              <w:rPr>
                <w:b/>
                <w:sz w:val="20"/>
                <w:szCs w:val="20"/>
                <w:lang w:eastAsia="hr-HR"/>
              </w:rPr>
              <w:t>opredjeljuj</w:t>
            </w:r>
            <w:r>
              <w:rPr>
                <w:b/>
                <w:sz w:val="20"/>
                <w:szCs w:val="20"/>
                <w:lang w:eastAsia="hr-HR"/>
              </w:rPr>
              <w:t>u</w:t>
            </w:r>
            <w:r w:rsidRPr="00CB5EA5">
              <w:rPr>
                <w:sz w:val="20"/>
                <w:szCs w:val="20"/>
                <w:lang w:eastAsia="hr-HR"/>
              </w:rPr>
              <w:t xml:space="preserve"> se za čestični ili kontinuirani model građe tvari</w:t>
            </w:r>
            <w:r>
              <w:rPr>
                <w:sz w:val="20"/>
                <w:szCs w:val="20"/>
                <w:lang w:eastAsia="hr-HR"/>
              </w:rPr>
              <w:t xml:space="preserve"> i </w:t>
            </w:r>
            <w:r w:rsidRPr="005D559C">
              <w:rPr>
                <w:b/>
                <w:sz w:val="20"/>
                <w:szCs w:val="20"/>
                <w:lang w:eastAsia="hr-HR"/>
              </w:rPr>
              <w:t>argumentira</w:t>
            </w:r>
            <w:r>
              <w:rPr>
                <w:b/>
                <w:sz w:val="20"/>
                <w:szCs w:val="20"/>
                <w:lang w:eastAsia="hr-HR"/>
              </w:rPr>
              <w:t>ju</w:t>
            </w:r>
            <w:r w:rsidRPr="00CB5EA5">
              <w:rPr>
                <w:sz w:val="20"/>
                <w:szCs w:val="20"/>
                <w:lang w:eastAsia="hr-HR"/>
              </w:rPr>
              <w:t xml:space="preserve"> svoje pretpostavke</w:t>
            </w:r>
          </w:p>
          <w:p w:rsidR="007D3BBB" w:rsidRPr="00CB5EA5" w:rsidRDefault="007D3BBB" w:rsidP="007D3BBB">
            <w:pPr>
              <w:spacing w:after="0" w:line="240" w:lineRule="auto"/>
              <w:ind w:left="360"/>
              <w:contextualSpacing/>
              <w:rPr>
                <w:sz w:val="20"/>
                <w:szCs w:val="20"/>
              </w:rPr>
            </w:pPr>
            <w:r>
              <w:rPr>
                <w:b/>
                <w:sz w:val="20"/>
                <w:szCs w:val="20"/>
              </w:rPr>
              <w:t xml:space="preserve">Učenici </w:t>
            </w:r>
            <w:r w:rsidRPr="007D3BBB">
              <w:rPr>
                <w:b/>
                <w:sz w:val="20"/>
                <w:szCs w:val="20"/>
              </w:rPr>
              <w:t>zaključuj</w:t>
            </w:r>
            <w:r>
              <w:rPr>
                <w:b/>
                <w:sz w:val="20"/>
                <w:szCs w:val="20"/>
              </w:rPr>
              <w:t>u</w:t>
            </w:r>
            <w:r w:rsidRPr="007D3BBB">
              <w:rPr>
                <w:sz w:val="20"/>
                <w:szCs w:val="20"/>
              </w:rPr>
              <w:t xml:space="preserve"> da se čestice tvari gibaju prostorom</w:t>
            </w:r>
            <w:r>
              <w:rPr>
                <w:sz w:val="20"/>
                <w:szCs w:val="20"/>
              </w:rPr>
              <w:t xml:space="preserve"> i </w:t>
            </w:r>
            <w:r w:rsidRPr="003A7204">
              <w:rPr>
                <w:b/>
                <w:sz w:val="20"/>
                <w:szCs w:val="20"/>
              </w:rPr>
              <w:t>prihvaća</w:t>
            </w:r>
            <w:r>
              <w:rPr>
                <w:b/>
                <w:sz w:val="20"/>
                <w:szCs w:val="20"/>
              </w:rPr>
              <w:t>ju</w:t>
            </w:r>
            <w:r w:rsidRPr="00CB5EA5">
              <w:rPr>
                <w:sz w:val="20"/>
                <w:szCs w:val="20"/>
              </w:rPr>
              <w:t xml:space="preserve"> čestični model, </w:t>
            </w:r>
            <w:r>
              <w:rPr>
                <w:sz w:val="20"/>
                <w:szCs w:val="20"/>
              </w:rPr>
              <w:t>a</w:t>
            </w:r>
            <w:r w:rsidRPr="00CB5EA5">
              <w:rPr>
                <w:sz w:val="20"/>
                <w:szCs w:val="20"/>
              </w:rPr>
              <w:t xml:space="preserve"> odbacuju kontinuirani model građe tvari</w:t>
            </w:r>
          </w:p>
          <w:p w:rsidR="007D3BBB" w:rsidRPr="005D559C" w:rsidRDefault="007D3BBB" w:rsidP="007D3BBB">
            <w:pPr>
              <w:spacing w:after="0" w:line="240" w:lineRule="auto"/>
              <w:ind w:left="360"/>
              <w:contextualSpacing/>
              <w:rPr>
                <w:b/>
                <w:sz w:val="20"/>
                <w:szCs w:val="20"/>
              </w:rPr>
            </w:pPr>
          </w:p>
          <w:p w:rsidR="007D3BBB" w:rsidRDefault="007D3BBB" w:rsidP="009B7113">
            <w:pPr>
              <w:pStyle w:val="Odlomakpopisa"/>
              <w:spacing w:after="0" w:line="240" w:lineRule="auto"/>
              <w:rPr>
                <w:rFonts w:cs="Slo SK TheSans SemiBoldPlain"/>
                <w:bCs/>
                <w:color w:val="000000"/>
                <w:sz w:val="20"/>
                <w:szCs w:val="20"/>
              </w:rPr>
            </w:pPr>
          </w:p>
          <w:p w:rsidR="00A03C0C" w:rsidRPr="00CB5EA5" w:rsidRDefault="00A03C0C" w:rsidP="009B7113">
            <w:pPr>
              <w:spacing w:after="0" w:line="240" w:lineRule="auto"/>
              <w:rPr>
                <w:b/>
                <w:bCs/>
                <w:color w:val="000000"/>
                <w:sz w:val="20"/>
                <w:szCs w:val="20"/>
              </w:rPr>
            </w:pPr>
            <w:r w:rsidRPr="00CB5EA5">
              <w:rPr>
                <w:b/>
                <w:bCs/>
                <w:color w:val="000000"/>
                <w:sz w:val="20"/>
                <w:szCs w:val="20"/>
              </w:rPr>
              <w:t>Pokus 1.</w:t>
            </w:r>
          </w:p>
          <w:p w:rsidR="00A03C0C" w:rsidRPr="00CB5EA5" w:rsidRDefault="00A03C0C" w:rsidP="009B7113">
            <w:pPr>
              <w:spacing w:after="0" w:line="240" w:lineRule="auto"/>
              <w:rPr>
                <w:bCs/>
                <w:color w:val="000000"/>
                <w:sz w:val="20"/>
                <w:szCs w:val="20"/>
              </w:rPr>
            </w:pPr>
            <w:r w:rsidRPr="00CB5EA5">
              <w:rPr>
                <w:bCs/>
                <w:color w:val="000000"/>
                <w:sz w:val="20"/>
                <w:szCs w:val="20"/>
              </w:rPr>
              <w:t>Nekoliko kapi kalijeva permanganata (tinte ili boje za hranu) uzastopno raz</w:t>
            </w:r>
            <w:r>
              <w:rPr>
                <w:bCs/>
                <w:color w:val="000000"/>
                <w:sz w:val="20"/>
                <w:szCs w:val="20"/>
              </w:rPr>
              <w:t>rjeđujemo</w:t>
            </w:r>
            <w:r w:rsidRPr="00CB5EA5">
              <w:rPr>
                <w:bCs/>
                <w:color w:val="000000"/>
                <w:sz w:val="20"/>
                <w:szCs w:val="20"/>
              </w:rPr>
              <w:t xml:space="preserve"> vodom. Zbog naglašene zornosti i snažnog doživljaja, pokus izvodimo na grafoskopu, koriste</w:t>
            </w:r>
            <w:r>
              <w:rPr>
                <w:bCs/>
                <w:color w:val="000000"/>
                <w:sz w:val="20"/>
                <w:szCs w:val="20"/>
              </w:rPr>
              <w:t>ć</w:t>
            </w:r>
            <w:r w:rsidRPr="00CB5EA5">
              <w:rPr>
                <w:bCs/>
                <w:color w:val="000000"/>
                <w:sz w:val="20"/>
                <w:szCs w:val="20"/>
              </w:rPr>
              <w:t>i</w:t>
            </w:r>
            <w:r>
              <w:rPr>
                <w:bCs/>
                <w:color w:val="000000"/>
                <w:sz w:val="20"/>
                <w:szCs w:val="20"/>
              </w:rPr>
              <w:t xml:space="preserve"> se s</w:t>
            </w:r>
            <w:r w:rsidRPr="00CB5EA5">
              <w:rPr>
                <w:bCs/>
                <w:color w:val="000000"/>
                <w:sz w:val="20"/>
                <w:szCs w:val="20"/>
              </w:rPr>
              <w:t xml:space="preserve"> 4 – 5 staklenih posudica (petrijevke). </w:t>
            </w:r>
            <w:r>
              <w:rPr>
                <w:bCs/>
                <w:color w:val="000000"/>
                <w:sz w:val="20"/>
                <w:szCs w:val="20"/>
              </w:rPr>
              <w:t>I</w:t>
            </w:r>
            <w:r w:rsidRPr="00CB5EA5">
              <w:rPr>
                <w:bCs/>
                <w:color w:val="000000"/>
                <w:sz w:val="20"/>
                <w:szCs w:val="20"/>
              </w:rPr>
              <w:t xml:space="preserve"> naj</w:t>
            </w:r>
            <w:r w:rsidRPr="00CB5EA5">
              <w:rPr>
                <w:bCs/>
                <w:color w:val="000000"/>
                <w:sz w:val="20"/>
                <w:szCs w:val="20"/>
              </w:rPr>
              <w:softHyphen/>
              <w:t>raz</w:t>
            </w:r>
            <w:r>
              <w:rPr>
                <w:bCs/>
                <w:color w:val="000000"/>
                <w:sz w:val="20"/>
                <w:szCs w:val="20"/>
              </w:rPr>
              <w:t>rjeđenija</w:t>
            </w:r>
            <w:r w:rsidRPr="00CB5EA5">
              <w:rPr>
                <w:bCs/>
                <w:color w:val="000000"/>
                <w:sz w:val="20"/>
                <w:szCs w:val="20"/>
              </w:rPr>
              <w:t xml:space="preserve"> otopina zadržava trag boje. Upitat ćemo sljedeće:</w:t>
            </w:r>
          </w:p>
          <w:p w:rsidR="00A03C0C" w:rsidRPr="00CB5EA5" w:rsidRDefault="00A03C0C" w:rsidP="00A03C0C">
            <w:pPr>
              <w:pStyle w:val="Odlomakpopisa"/>
              <w:numPr>
                <w:ilvl w:val="0"/>
                <w:numId w:val="10"/>
              </w:numPr>
              <w:spacing w:after="0" w:line="240" w:lineRule="auto"/>
              <w:contextualSpacing/>
              <w:rPr>
                <w:bCs/>
                <w:i/>
                <w:iCs/>
                <w:color w:val="000000"/>
                <w:sz w:val="20"/>
                <w:szCs w:val="20"/>
              </w:rPr>
            </w:pPr>
            <w:r w:rsidRPr="00CB5EA5">
              <w:rPr>
                <w:bCs/>
                <w:i/>
                <w:iCs/>
                <w:color w:val="000000"/>
                <w:sz w:val="20"/>
                <w:szCs w:val="20"/>
              </w:rPr>
              <w:t>Što dokazuje obojenost i posljednje otopine kalijeva permanga</w:t>
            </w:r>
            <w:r w:rsidRPr="00CB5EA5">
              <w:rPr>
                <w:bCs/>
                <w:i/>
                <w:iCs/>
                <w:color w:val="000000"/>
                <w:sz w:val="20"/>
                <w:szCs w:val="20"/>
              </w:rPr>
              <w:softHyphen/>
              <w:t>nata?</w:t>
            </w:r>
          </w:p>
          <w:p w:rsidR="00A03C0C" w:rsidRPr="00CB5EA5" w:rsidRDefault="00A03C0C" w:rsidP="00A03C0C">
            <w:pPr>
              <w:pStyle w:val="Odlomakpopisa"/>
              <w:numPr>
                <w:ilvl w:val="0"/>
                <w:numId w:val="10"/>
              </w:numPr>
              <w:spacing w:after="0" w:line="240" w:lineRule="auto"/>
              <w:contextualSpacing/>
              <w:rPr>
                <w:bCs/>
                <w:i/>
                <w:iCs/>
                <w:color w:val="000000"/>
                <w:sz w:val="20"/>
                <w:szCs w:val="20"/>
              </w:rPr>
            </w:pPr>
            <w:r w:rsidRPr="00CB5EA5">
              <w:rPr>
                <w:bCs/>
                <w:i/>
                <w:iCs/>
                <w:color w:val="000000"/>
                <w:sz w:val="20"/>
                <w:szCs w:val="20"/>
              </w:rPr>
              <w:t>Koja je razlika između početne otopine i posljednje?</w:t>
            </w:r>
          </w:p>
          <w:p w:rsidR="00A03C0C" w:rsidRPr="00CB5EA5" w:rsidRDefault="00A03C0C" w:rsidP="00A03C0C">
            <w:pPr>
              <w:pStyle w:val="Odlomakpopisa"/>
              <w:numPr>
                <w:ilvl w:val="0"/>
                <w:numId w:val="10"/>
              </w:numPr>
              <w:spacing w:after="0" w:line="240" w:lineRule="auto"/>
              <w:contextualSpacing/>
              <w:rPr>
                <w:bCs/>
                <w:i/>
                <w:iCs/>
                <w:color w:val="000000"/>
                <w:sz w:val="20"/>
                <w:szCs w:val="20"/>
              </w:rPr>
            </w:pPr>
            <w:r w:rsidRPr="00CB5EA5">
              <w:rPr>
                <w:bCs/>
                <w:i/>
                <w:iCs/>
                <w:color w:val="000000"/>
                <w:sz w:val="20"/>
                <w:szCs w:val="20"/>
              </w:rPr>
              <w:t>Kako je kalijev permanganat dospio u posljednju otopinu?</w:t>
            </w:r>
          </w:p>
          <w:p w:rsidR="00A03C0C" w:rsidRPr="00CB5EA5" w:rsidRDefault="00A03C0C" w:rsidP="009B7113">
            <w:pPr>
              <w:spacing w:after="0" w:line="240" w:lineRule="auto"/>
              <w:rPr>
                <w:bCs/>
                <w:color w:val="000000"/>
                <w:sz w:val="20"/>
                <w:szCs w:val="20"/>
              </w:rPr>
            </w:pPr>
            <w:r w:rsidRPr="00CB5EA5">
              <w:rPr>
                <w:bCs/>
                <w:color w:val="000000"/>
                <w:sz w:val="20"/>
                <w:szCs w:val="20"/>
              </w:rPr>
              <w:t>Obojenost posljednje otopine pokazuje postojanje čestica otopljene tvari (boje). To bi učenike trebalo navesti na pretpostavku da se u kapi prvotne oto</w:t>
            </w:r>
            <w:r w:rsidRPr="00CB5EA5">
              <w:rPr>
                <w:bCs/>
                <w:color w:val="000000"/>
                <w:sz w:val="20"/>
                <w:szCs w:val="20"/>
              </w:rPr>
              <w:softHyphen/>
              <w:t>pine nalazio ve</w:t>
            </w:r>
            <w:r w:rsidRPr="00CB5EA5">
              <w:rPr>
                <w:bCs/>
                <w:color w:val="000000"/>
                <w:sz w:val="20"/>
                <w:szCs w:val="20"/>
              </w:rPr>
              <w:softHyphen/>
              <w:t>lik broj sitnih čestica kalijeva permanganata u stalnom gibanju, a neke od njih našle su se i u posljednjoj otopini.</w:t>
            </w:r>
          </w:p>
          <w:p w:rsidR="00A03C0C" w:rsidRPr="00CB5EA5" w:rsidRDefault="00A03C0C" w:rsidP="009B7113">
            <w:pPr>
              <w:spacing w:after="0" w:line="240" w:lineRule="auto"/>
              <w:rPr>
                <w:bCs/>
                <w:color w:val="000000"/>
                <w:sz w:val="20"/>
                <w:szCs w:val="20"/>
              </w:rPr>
            </w:pPr>
            <w:r w:rsidRPr="00CB5EA5">
              <w:rPr>
                <w:bCs/>
                <w:color w:val="000000"/>
                <w:sz w:val="20"/>
                <w:szCs w:val="20"/>
              </w:rPr>
              <w:t>Zatim je vrijedno izvesti pokus  i</w:t>
            </w:r>
            <w:r>
              <w:rPr>
                <w:bCs/>
                <w:color w:val="000000"/>
                <w:sz w:val="20"/>
                <w:szCs w:val="20"/>
              </w:rPr>
              <w:t xml:space="preserve"> sa</w:t>
            </w:r>
            <w:r w:rsidRPr="00CB5EA5">
              <w:rPr>
                <w:bCs/>
                <w:color w:val="000000"/>
                <w:sz w:val="20"/>
                <w:szCs w:val="20"/>
              </w:rPr>
              <w:t xml:space="preserve"> širenjem mirisa parfema ili neke druge mirisne tvari (eterično ulje).</w:t>
            </w:r>
          </w:p>
          <w:p w:rsidR="00A03C0C" w:rsidRPr="00CB5EA5" w:rsidRDefault="00A03C0C" w:rsidP="009B7113">
            <w:pPr>
              <w:spacing w:after="0" w:line="240" w:lineRule="auto"/>
              <w:rPr>
                <w:bCs/>
                <w:color w:val="000000"/>
                <w:sz w:val="20"/>
                <w:szCs w:val="20"/>
              </w:rPr>
            </w:pPr>
            <w:r w:rsidRPr="00CB5EA5">
              <w:rPr>
                <w:bCs/>
                <w:color w:val="000000"/>
                <w:sz w:val="20"/>
                <w:szCs w:val="20"/>
              </w:rPr>
              <w:t>Ispar</w:t>
            </w:r>
            <w:r>
              <w:rPr>
                <w:bCs/>
                <w:color w:val="000000"/>
                <w:sz w:val="20"/>
                <w:szCs w:val="20"/>
              </w:rPr>
              <w:t>i</w:t>
            </w:r>
            <w:r w:rsidRPr="00CB5EA5">
              <w:rPr>
                <w:bCs/>
                <w:color w:val="000000"/>
                <w:sz w:val="20"/>
                <w:szCs w:val="20"/>
              </w:rPr>
              <w:t>vanjem parfema njegove se čestice gibaju između čestica zraka i tako se ras</w:t>
            </w:r>
            <w:r w:rsidRPr="00CB5EA5">
              <w:rPr>
                <w:bCs/>
                <w:color w:val="000000"/>
                <w:sz w:val="20"/>
                <w:szCs w:val="20"/>
              </w:rPr>
              <w:softHyphen/>
            </w:r>
            <w:r w:rsidRPr="00CB5EA5">
              <w:rPr>
                <w:bCs/>
                <w:color w:val="000000"/>
                <w:sz w:val="20"/>
                <w:szCs w:val="20"/>
              </w:rPr>
              <w:softHyphen/>
              <w:t xml:space="preserve">prostiru. Iz primjera opisana u udžbeniku (pokusa s balonom koji postupno splašnjava) te na temelju širenja mirisa prostorijom, učenici </w:t>
            </w:r>
            <w:r w:rsidRPr="00CB5EA5">
              <w:rPr>
                <w:bCs/>
                <w:i/>
                <w:iCs/>
                <w:color w:val="000000"/>
                <w:sz w:val="20"/>
                <w:szCs w:val="20"/>
              </w:rPr>
              <w:t>uviđaju da se te pojave mogu objasniti uz pret</w:t>
            </w:r>
            <w:r w:rsidRPr="00CB5EA5">
              <w:rPr>
                <w:bCs/>
                <w:i/>
                <w:iCs/>
                <w:color w:val="000000"/>
                <w:sz w:val="20"/>
                <w:szCs w:val="20"/>
              </w:rPr>
              <w:softHyphen/>
              <w:t>po</w:t>
            </w:r>
            <w:r w:rsidRPr="00CB5EA5">
              <w:rPr>
                <w:bCs/>
                <w:i/>
                <w:iCs/>
                <w:color w:val="000000"/>
                <w:sz w:val="20"/>
                <w:szCs w:val="20"/>
              </w:rPr>
              <w:softHyphen/>
              <w:t>s</w:t>
            </w:r>
            <w:r w:rsidRPr="00CB5EA5">
              <w:rPr>
                <w:bCs/>
                <w:i/>
                <w:iCs/>
                <w:color w:val="000000"/>
                <w:sz w:val="20"/>
                <w:szCs w:val="20"/>
              </w:rPr>
              <w:softHyphen/>
              <w:t>tav</w:t>
            </w:r>
            <w:r w:rsidRPr="00CB5EA5">
              <w:rPr>
                <w:bCs/>
                <w:i/>
                <w:iCs/>
                <w:color w:val="000000"/>
                <w:sz w:val="20"/>
                <w:szCs w:val="20"/>
              </w:rPr>
              <w:softHyphen/>
            </w:r>
            <w:r w:rsidRPr="00CB5EA5">
              <w:rPr>
                <w:bCs/>
                <w:i/>
                <w:iCs/>
                <w:color w:val="000000"/>
                <w:sz w:val="20"/>
                <w:szCs w:val="20"/>
              </w:rPr>
              <w:softHyphen/>
              <w:t>ku da se čestice stalno gibaju</w:t>
            </w:r>
            <w:r w:rsidRPr="00CB5EA5">
              <w:rPr>
                <w:bCs/>
                <w:color w:val="000000"/>
                <w:sz w:val="20"/>
                <w:szCs w:val="20"/>
              </w:rPr>
              <w:t>. Te su pojave isho</w:t>
            </w:r>
            <w:r w:rsidRPr="00CB5EA5">
              <w:rPr>
                <w:bCs/>
                <w:color w:val="000000"/>
                <w:sz w:val="20"/>
                <w:szCs w:val="20"/>
              </w:rPr>
              <w:softHyphen/>
              <w:t>dište za objašnjenje drugih pojava koje ćemo istraživati pokusima da bis</w:t>
            </w:r>
            <w:r w:rsidRPr="00CB5EA5">
              <w:rPr>
                <w:bCs/>
                <w:color w:val="000000"/>
                <w:sz w:val="20"/>
                <w:szCs w:val="20"/>
              </w:rPr>
              <w:softHyphen/>
              <w:t>mo upotpunili sliku o čestičnom sas</w:t>
            </w:r>
            <w:r w:rsidRPr="00CB5EA5">
              <w:rPr>
                <w:bCs/>
                <w:color w:val="000000"/>
                <w:sz w:val="20"/>
                <w:szCs w:val="20"/>
              </w:rPr>
              <w:softHyphen/>
              <w:t xml:space="preserve">tavu tvari i gibanju čestica. </w:t>
            </w:r>
          </w:p>
          <w:p w:rsidR="00A03C0C" w:rsidRPr="00CB5EA5" w:rsidRDefault="00A03C0C" w:rsidP="009B7113">
            <w:pPr>
              <w:spacing w:after="0" w:line="240" w:lineRule="auto"/>
              <w:rPr>
                <w:bCs/>
                <w:color w:val="000000"/>
                <w:sz w:val="20"/>
                <w:szCs w:val="20"/>
              </w:rPr>
            </w:pPr>
            <w:r w:rsidRPr="00CB5EA5">
              <w:rPr>
                <w:bCs/>
                <w:color w:val="000000"/>
                <w:sz w:val="20"/>
                <w:szCs w:val="20"/>
              </w:rPr>
              <w:t>Nastavljamo s pokusima u kojima se pojave mogu objasniti pretpostav</w:t>
            </w:r>
            <w:r w:rsidRPr="00CB5EA5">
              <w:rPr>
                <w:bCs/>
                <w:color w:val="000000"/>
                <w:sz w:val="20"/>
                <w:szCs w:val="20"/>
              </w:rPr>
              <w:softHyphen/>
              <w:t>kom o kor</w:t>
            </w:r>
            <w:r w:rsidRPr="00CB5EA5">
              <w:rPr>
                <w:bCs/>
                <w:color w:val="000000"/>
                <w:sz w:val="20"/>
                <w:szCs w:val="20"/>
              </w:rPr>
              <w:softHyphen/>
            </w:r>
            <w:r w:rsidRPr="00CB5EA5">
              <w:rPr>
                <w:bCs/>
                <w:color w:val="000000"/>
                <w:sz w:val="20"/>
                <w:szCs w:val="20"/>
              </w:rPr>
              <w:softHyphen/>
              <w:t>puskularnom sastavu tvari. To su vrijedni pokusi i valja ih izvo</w:t>
            </w:r>
            <w:r w:rsidRPr="00CB5EA5">
              <w:rPr>
                <w:bCs/>
                <w:color w:val="000000"/>
                <w:sz w:val="20"/>
                <w:szCs w:val="20"/>
              </w:rPr>
              <w:softHyphen/>
              <w:t>diti jer utemeljuju spoznaju o čestičnoj naravi tvari, a usto omogućuju da učenici posve samostalno daju objašnjenja o tome.</w:t>
            </w:r>
          </w:p>
          <w:p w:rsidR="00A03C0C" w:rsidRDefault="00A03C0C" w:rsidP="009B7113">
            <w:pPr>
              <w:spacing w:after="0" w:line="240" w:lineRule="auto"/>
              <w:rPr>
                <w:b/>
                <w:bCs/>
                <w:color w:val="000000"/>
                <w:sz w:val="20"/>
                <w:szCs w:val="20"/>
              </w:rPr>
            </w:pPr>
          </w:p>
          <w:p w:rsidR="00A03C0C" w:rsidRPr="00CB5EA5" w:rsidRDefault="00A03C0C" w:rsidP="009B7113">
            <w:pPr>
              <w:spacing w:after="0" w:line="240" w:lineRule="auto"/>
              <w:rPr>
                <w:b/>
                <w:bCs/>
                <w:color w:val="000000"/>
                <w:sz w:val="20"/>
                <w:szCs w:val="20"/>
              </w:rPr>
            </w:pPr>
            <w:r w:rsidRPr="00CB5EA5">
              <w:rPr>
                <w:b/>
                <w:bCs/>
                <w:color w:val="000000"/>
                <w:sz w:val="20"/>
                <w:szCs w:val="20"/>
              </w:rPr>
              <w:t>Pokus 2.</w:t>
            </w:r>
          </w:p>
          <w:p w:rsidR="00A03C0C" w:rsidRPr="00CB5EA5" w:rsidRDefault="00A03C0C" w:rsidP="009B7113">
            <w:pPr>
              <w:spacing w:after="0" w:line="240" w:lineRule="auto"/>
              <w:rPr>
                <w:bCs/>
                <w:color w:val="000000"/>
                <w:sz w:val="20"/>
                <w:szCs w:val="20"/>
              </w:rPr>
            </w:pPr>
            <w:r w:rsidRPr="00CB5EA5">
              <w:rPr>
                <w:bCs/>
                <w:color w:val="000000"/>
                <w:sz w:val="20"/>
                <w:szCs w:val="20"/>
              </w:rPr>
              <w:t>U jednu menzuru stavimo 20 cm</w:t>
            </w:r>
            <w:r w:rsidRPr="00CB5EA5">
              <w:rPr>
                <w:bCs/>
                <w:color w:val="000000"/>
                <w:sz w:val="20"/>
                <w:szCs w:val="20"/>
                <w:vertAlign w:val="superscript"/>
              </w:rPr>
              <w:t xml:space="preserve">3 </w:t>
            </w:r>
            <w:r w:rsidRPr="00CB5EA5">
              <w:rPr>
                <w:bCs/>
                <w:color w:val="000000"/>
                <w:sz w:val="20"/>
                <w:szCs w:val="20"/>
              </w:rPr>
              <w:t xml:space="preserve">vode, a u drugu jednako toliko alkohola. </w:t>
            </w:r>
          </w:p>
          <w:p w:rsidR="00A03C0C" w:rsidRPr="00CB5EA5" w:rsidRDefault="00A03C0C" w:rsidP="00A03C0C">
            <w:pPr>
              <w:pStyle w:val="Odlomakpopisa"/>
              <w:numPr>
                <w:ilvl w:val="0"/>
                <w:numId w:val="14"/>
              </w:numPr>
              <w:spacing w:after="0" w:line="240" w:lineRule="auto"/>
              <w:contextualSpacing/>
              <w:rPr>
                <w:bCs/>
                <w:color w:val="000000"/>
                <w:sz w:val="20"/>
                <w:szCs w:val="20"/>
              </w:rPr>
            </w:pPr>
            <w:r w:rsidRPr="00CB5EA5">
              <w:rPr>
                <w:bCs/>
                <w:i/>
                <w:iCs/>
                <w:color w:val="000000"/>
                <w:sz w:val="20"/>
                <w:szCs w:val="20"/>
              </w:rPr>
              <w:t xml:space="preserve">Ulijemo li vodu u alkohol, što očekujete – koliki će biti obujam smjese? </w:t>
            </w:r>
          </w:p>
          <w:p w:rsidR="00A03C0C" w:rsidRDefault="00A03C0C" w:rsidP="009B7113">
            <w:pPr>
              <w:spacing w:after="0" w:line="240" w:lineRule="auto"/>
              <w:rPr>
                <w:bCs/>
                <w:color w:val="000000"/>
                <w:sz w:val="20"/>
                <w:szCs w:val="20"/>
              </w:rPr>
            </w:pPr>
            <w:r w:rsidRPr="00CB5EA5">
              <w:rPr>
                <w:bCs/>
                <w:color w:val="000000"/>
                <w:sz w:val="20"/>
                <w:szCs w:val="20"/>
              </w:rPr>
              <w:t xml:space="preserve">Neka zapišu svoje očekivanje. </w:t>
            </w:r>
          </w:p>
          <w:p w:rsidR="00077808" w:rsidRDefault="00077808" w:rsidP="00077808">
            <w:pPr>
              <w:spacing w:after="0" w:line="240" w:lineRule="auto"/>
              <w:contextualSpacing/>
              <w:rPr>
                <w:sz w:val="20"/>
                <w:szCs w:val="20"/>
              </w:rPr>
            </w:pPr>
            <w:r w:rsidRPr="00077808">
              <w:rPr>
                <w:bCs/>
                <w:color w:val="000000"/>
                <w:sz w:val="20"/>
                <w:szCs w:val="20"/>
              </w:rPr>
              <w:t xml:space="preserve">Učenici </w:t>
            </w:r>
            <w:r w:rsidRPr="00077808">
              <w:rPr>
                <w:b/>
                <w:sz w:val="20"/>
                <w:szCs w:val="20"/>
              </w:rPr>
              <w:t>crta</w:t>
            </w:r>
            <w:r>
              <w:rPr>
                <w:b/>
                <w:sz w:val="20"/>
                <w:szCs w:val="20"/>
              </w:rPr>
              <w:t>ju</w:t>
            </w:r>
            <w:r w:rsidRPr="00077808">
              <w:rPr>
                <w:sz w:val="20"/>
                <w:szCs w:val="20"/>
              </w:rPr>
              <w:t xml:space="preserve"> pokus</w:t>
            </w:r>
            <w:r>
              <w:rPr>
                <w:sz w:val="20"/>
                <w:szCs w:val="20"/>
              </w:rPr>
              <w:t xml:space="preserve"> i </w:t>
            </w:r>
            <w:r w:rsidRPr="005D559C">
              <w:rPr>
                <w:b/>
                <w:sz w:val="20"/>
                <w:szCs w:val="20"/>
              </w:rPr>
              <w:t>zapisuj</w:t>
            </w:r>
            <w:r>
              <w:rPr>
                <w:b/>
                <w:sz w:val="20"/>
                <w:szCs w:val="20"/>
              </w:rPr>
              <w:t>u</w:t>
            </w:r>
            <w:r w:rsidRPr="00CB5EA5">
              <w:rPr>
                <w:sz w:val="20"/>
                <w:szCs w:val="20"/>
              </w:rPr>
              <w:t xml:space="preserve"> pretpostavke</w:t>
            </w:r>
          </w:p>
          <w:p w:rsidR="00077808" w:rsidRPr="00CB5EA5" w:rsidRDefault="00077808" w:rsidP="00077808">
            <w:pPr>
              <w:spacing w:after="0" w:line="240" w:lineRule="auto"/>
              <w:contextualSpacing/>
              <w:rPr>
                <w:sz w:val="20"/>
                <w:szCs w:val="20"/>
              </w:rPr>
            </w:pPr>
            <w:r w:rsidRPr="00077808">
              <w:rPr>
                <w:bCs/>
                <w:color w:val="000000"/>
                <w:sz w:val="20"/>
                <w:szCs w:val="20"/>
              </w:rPr>
              <w:t xml:space="preserve">Učenici </w:t>
            </w:r>
            <w:r w:rsidRPr="00077808">
              <w:rPr>
                <w:sz w:val="20"/>
                <w:szCs w:val="20"/>
              </w:rPr>
              <w:t xml:space="preserve"> </w:t>
            </w:r>
            <w:r w:rsidRPr="00077808">
              <w:rPr>
                <w:b/>
                <w:sz w:val="20"/>
                <w:szCs w:val="20"/>
              </w:rPr>
              <w:t>promatraju</w:t>
            </w:r>
            <w:r w:rsidRPr="00077808">
              <w:rPr>
                <w:sz w:val="20"/>
                <w:szCs w:val="20"/>
              </w:rPr>
              <w:t xml:space="preserve"> pokus miješanja alkohola i vode</w:t>
            </w:r>
            <w:r>
              <w:rPr>
                <w:sz w:val="20"/>
                <w:szCs w:val="20"/>
              </w:rPr>
              <w:t xml:space="preserve">, </w:t>
            </w:r>
            <w:r w:rsidRPr="005D559C">
              <w:rPr>
                <w:b/>
                <w:sz w:val="20"/>
                <w:szCs w:val="20"/>
              </w:rPr>
              <w:t>zapisuj</w:t>
            </w:r>
            <w:r>
              <w:rPr>
                <w:b/>
                <w:sz w:val="20"/>
                <w:szCs w:val="20"/>
              </w:rPr>
              <w:t>u</w:t>
            </w:r>
            <w:r w:rsidRPr="00CB5EA5">
              <w:rPr>
                <w:sz w:val="20"/>
                <w:szCs w:val="20"/>
              </w:rPr>
              <w:t xml:space="preserve"> opažanja</w:t>
            </w:r>
            <w:r>
              <w:rPr>
                <w:sz w:val="20"/>
                <w:szCs w:val="20"/>
              </w:rPr>
              <w:t xml:space="preserve"> i</w:t>
            </w:r>
            <w:r w:rsidRPr="00CB5EA5">
              <w:rPr>
                <w:sz w:val="20"/>
                <w:szCs w:val="20"/>
              </w:rPr>
              <w:t xml:space="preserve"> moguća obrazloženje rezultata pokusa</w:t>
            </w:r>
          </w:p>
          <w:p w:rsidR="00A03C0C" w:rsidRPr="00CB5EA5" w:rsidRDefault="00A03C0C" w:rsidP="009B7113">
            <w:pPr>
              <w:spacing w:after="0" w:line="240" w:lineRule="auto"/>
              <w:rPr>
                <w:bCs/>
                <w:color w:val="000000"/>
                <w:sz w:val="20"/>
                <w:szCs w:val="20"/>
              </w:rPr>
            </w:pPr>
            <w:r w:rsidRPr="00CB5EA5">
              <w:rPr>
                <w:bCs/>
                <w:color w:val="000000"/>
                <w:sz w:val="20"/>
                <w:szCs w:val="20"/>
              </w:rPr>
              <w:t xml:space="preserve">Pretpostavke provjerimo pokusom, tako da vodu prelijemo u menzuru s alkoholom. </w:t>
            </w:r>
          </w:p>
          <w:p w:rsidR="00A03C0C" w:rsidRPr="00CB5EA5" w:rsidRDefault="00A03C0C" w:rsidP="009B7113">
            <w:pPr>
              <w:spacing w:after="0" w:line="240" w:lineRule="auto"/>
              <w:rPr>
                <w:bCs/>
                <w:color w:val="000000"/>
                <w:sz w:val="20"/>
                <w:szCs w:val="20"/>
              </w:rPr>
            </w:pPr>
          </w:p>
          <w:p w:rsidR="00A03C0C" w:rsidRPr="00CB5EA5" w:rsidRDefault="00A03C0C" w:rsidP="00A03C0C">
            <w:pPr>
              <w:pStyle w:val="Odlomakpopisa"/>
              <w:numPr>
                <w:ilvl w:val="0"/>
                <w:numId w:val="14"/>
              </w:numPr>
              <w:spacing w:after="0" w:line="240" w:lineRule="auto"/>
              <w:contextualSpacing/>
              <w:rPr>
                <w:bCs/>
                <w:i/>
                <w:iCs/>
                <w:color w:val="000000"/>
                <w:sz w:val="20"/>
                <w:szCs w:val="20"/>
              </w:rPr>
            </w:pPr>
            <w:r w:rsidRPr="00CB5EA5">
              <w:rPr>
                <w:bCs/>
                <w:i/>
                <w:iCs/>
                <w:color w:val="000000"/>
                <w:sz w:val="20"/>
                <w:szCs w:val="20"/>
              </w:rPr>
              <w:t>Koliki je obujam nastale otopine?</w:t>
            </w:r>
          </w:p>
          <w:p w:rsidR="00A03C0C" w:rsidRPr="00CB5EA5" w:rsidRDefault="00A03C0C" w:rsidP="00A03C0C">
            <w:pPr>
              <w:pStyle w:val="Odlomakpopisa"/>
              <w:numPr>
                <w:ilvl w:val="0"/>
                <w:numId w:val="14"/>
              </w:numPr>
              <w:spacing w:after="0" w:line="240" w:lineRule="auto"/>
              <w:contextualSpacing/>
              <w:rPr>
                <w:bCs/>
                <w:i/>
                <w:iCs/>
                <w:color w:val="000000"/>
                <w:sz w:val="20"/>
                <w:szCs w:val="20"/>
              </w:rPr>
            </w:pPr>
            <w:r w:rsidRPr="00CB5EA5">
              <w:rPr>
                <w:bCs/>
                <w:i/>
                <w:iCs/>
                <w:color w:val="000000"/>
                <w:sz w:val="20"/>
                <w:szCs w:val="20"/>
              </w:rPr>
              <w:t>Kako objasniti zapaženo?</w:t>
            </w:r>
          </w:p>
          <w:p w:rsidR="00A03C0C" w:rsidRPr="00CB5EA5" w:rsidRDefault="00A03C0C" w:rsidP="009B7113">
            <w:pPr>
              <w:spacing w:after="0" w:line="240" w:lineRule="auto"/>
              <w:rPr>
                <w:bCs/>
                <w:color w:val="000000"/>
                <w:sz w:val="20"/>
                <w:szCs w:val="20"/>
              </w:rPr>
            </w:pPr>
            <w:r w:rsidRPr="00CB5EA5">
              <w:rPr>
                <w:bCs/>
                <w:color w:val="000000"/>
                <w:sz w:val="20"/>
                <w:szCs w:val="20"/>
              </w:rPr>
              <w:t>Neočekivano manji obujam smjese od zbroja polaznih obujmova stvara ne</w:t>
            </w:r>
            <w:r w:rsidRPr="00CB5EA5">
              <w:rPr>
                <w:bCs/>
                <w:color w:val="000000"/>
                <w:sz w:val="20"/>
                <w:szCs w:val="20"/>
              </w:rPr>
              <w:softHyphen/>
              <w:t>do</w:t>
            </w:r>
            <w:r w:rsidRPr="00CB5EA5">
              <w:rPr>
                <w:bCs/>
                <w:color w:val="000000"/>
                <w:sz w:val="20"/>
                <w:szCs w:val="20"/>
              </w:rPr>
              <w:softHyphen/>
              <w:t>umicu. Dilema budi zanimanje učenika i motivira ih na to da postavljaju pret</w:t>
            </w:r>
            <w:r w:rsidRPr="00CB5EA5">
              <w:rPr>
                <w:bCs/>
                <w:color w:val="000000"/>
                <w:sz w:val="20"/>
                <w:szCs w:val="20"/>
              </w:rPr>
              <w:softHyphen/>
              <w:t>po</w:t>
            </w:r>
            <w:r w:rsidRPr="00CB5EA5">
              <w:rPr>
                <w:bCs/>
                <w:color w:val="000000"/>
                <w:sz w:val="20"/>
                <w:szCs w:val="20"/>
              </w:rPr>
              <w:softHyphen/>
              <w:t>stavke. Učenici su zbu</w:t>
            </w:r>
            <w:r>
              <w:rPr>
                <w:bCs/>
                <w:color w:val="000000"/>
                <w:sz w:val="20"/>
                <w:szCs w:val="20"/>
              </w:rPr>
              <w:t>n</w:t>
            </w:r>
            <w:r w:rsidRPr="00CB5EA5">
              <w:rPr>
                <w:bCs/>
                <w:color w:val="000000"/>
                <w:sz w:val="20"/>
                <w:szCs w:val="20"/>
              </w:rPr>
              <w:t>jeni ishodom pokusa pa spontano obrazlažu da je tekućina „isparila“. Budući</w:t>
            </w:r>
            <w:r>
              <w:rPr>
                <w:bCs/>
                <w:color w:val="000000"/>
                <w:sz w:val="20"/>
                <w:szCs w:val="20"/>
              </w:rPr>
              <w:t xml:space="preserve"> da je</w:t>
            </w:r>
            <w:r w:rsidRPr="00CB5EA5">
              <w:rPr>
                <w:bCs/>
                <w:color w:val="000000"/>
                <w:sz w:val="20"/>
                <w:szCs w:val="20"/>
              </w:rPr>
              <w:t xml:space="preserve"> r</w:t>
            </w:r>
            <w:r>
              <w:rPr>
                <w:bCs/>
                <w:color w:val="000000"/>
                <w:sz w:val="20"/>
                <w:szCs w:val="20"/>
              </w:rPr>
              <w:t>iječ</w:t>
            </w:r>
            <w:r w:rsidRPr="00CB5EA5">
              <w:rPr>
                <w:bCs/>
                <w:color w:val="000000"/>
                <w:sz w:val="20"/>
                <w:szCs w:val="20"/>
              </w:rPr>
              <w:t xml:space="preserve"> o barem 1 cm</w:t>
            </w:r>
            <w:r w:rsidRPr="00CB5EA5">
              <w:rPr>
                <w:bCs/>
                <w:color w:val="000000"/>
                <w:sz w:val="20"/>
                <w:szCs w:val="20"/>
                <w:vertAlign w:val="superscript"/>
              </w:rPr>
              <w:t>3</w:t>
            </w:r>
            <w:r w:rsidRPr="00CB5EA5">
              <w:rPr>
                <w:bCs/>
                <w:color w:val="000000"/>
                <w:sz w:val="20"/>
                <w:szCs w:val="20"/>
              </w:rPr>
              <w:t>, zaključuju</w:t>
            </w:r>
            <w:r>
              <w:rPr>
                <w:bCs/>
                <w:color w:val="000000"/>
                <w:sz w:val="20"/>
                <w:szCs w:val="20"/>
              </w:rPr>
              <w:t xml:space="preserve"> da je</w:t>
            </w:r>
            <w:r w:rsidRPr="00CB5EA5">
              <w:rPr>
                <w:bCs/>
                <w:color w:val="000000"/>
                <w:sz w:val="20"/>
                <w:szCs w:val="20"/>
              </w:rPr>
              <w:t xml:space="preserve"> to  ipak prevelika količina vode, a paru nisu vidjeli…</w:t>
            </w:r>
          </w:p>
          <w:p w:rsidR="00A03C0C" w:rsidRPr="00CB5EA5" w:rsidRDefault="00A03C0C" w:rsidP="009B7113">
            <w:pPr>
              <w:spacing w:after="0" w:line="240" w:lineRule="auto"/>
              <w:rPr>
                <w:bCs/>
                <w:color w:val="000000"/>
                <w:sz w:val="20"/>
                <w:szCs w:val="20"/>
              </w:rPr>
            </w:pPr>
            <w:r w:rsidRPr="00CB5EA5">
              <w:rPr>
                <w:bCs/>
                <w:color w:val="000000"/>
                <w:sz w:val="20"/>
                <w:szCs w:val="20"/>
              </w:rPr>
              <w:t xml:space="preserve">Taj je pokus ishodište ideje o </w:t>
            </w:r>
            <w:r w:rsidRPr="00CB5EA5">
              <w:rPr>
                <w:bCs/>
                <w:i/>
                <w:iCs/>
                <w:color w:val="000000"/>
                <w:sz w:val="20"/>
                <w:szCs w:val="20"/>
              </w:rPr>
              <w:t>slobodnom prostoru</w:t>
            </w:r>
            <w:r w:rsidRPr="00CB5EA5">
              <w:rPr>
                <w:bCs/>
                <w:color w:val="000000"/>
                <w:sz w:val="20"/>
                <w:szCs w:val="20"/>
              </w:rPr>
              <w:t xml:space="preserve"> među česticama tvari. Tražimo objašnjenje za smanjeni obujam smjese. Učenici ne mogu racionalno objasniti smanjenje obujama jer je taj ishod izvan njihova dosadašnjeg iskustva, zato im ponudimo analogni pokus. </w:t>
            </w:r>
          </w:p>
          <w:p w:rsidR="00A03C0C" w:rsidRPr="00CB5EA5" w:rsidRDefault="00A03C0C" w:rsidP="009B7113">
            <w:pPr>
              <w:spacing w:after="0" w:line="240" w:lineRule="auto"/>
              <w:rPr>
                <w:bCs/>
                <w:color w:val="000000"/>
                <w:sz w:val="20"/>
                <w:szCs w:val="20"/>
              </w:rPr>
            </w:pPr>
          </w:p>
          <w:p w:rsidR="00A03C0C" w:rsidRPr="00CB5EA5" w:rsidRDefault="00A03C0C" w:rsidP="009B7113">
            <w:pPr>
              <w:spacing w:after="0" w:line="240" w:lineRule="auto"/>
              <w:rPr>
                <w:bCs/>
                <w:color w:val="000000"/>
                <w:sz w:val="20"/>
                <w:szCs w:val="20"/>
              </w:rPr>
            </w:pPr>
            <w:r w:rsidRPr="00CB5EA5">
              <w:rPr>
                <w:bCs/>
                <w:color w:val="000000"/>
                <w:sz w:val="20"/>
                <w:szCs w:val="20"/>
              </w:rPr>
              <w:t xml:space="preserve">NAPOMENA: </w:t>
            </w:r>
            <w:r>
              <w:rPr>
                <w:bCs/>
                <w:color w:val="000000"/>
                <w:sz w:val="20"/>
                <w:szCs w:val="20"/>
              </w:rPr>
              <w:t>p</w:t>
            </w:r>
            <w:r w:rsidRPr="00CB5EA5">
              <w:rPr>
                <w:bCs/>
                <w:color w:val="000000"/>
                <w:sz w:val="20"/>
                <w:szCs w:val="20"/>
              </w:rPr>
              <w:t>okus možemo izvesti i s dugačkom staklenom cijevi jer se pojava bolje uočava.</w:t>
            </w:r>
          </w:p>
          <w:p w:rsidR="00A03C0C" w:rsidRDefault="00A03C0C" w:rsidP="009B7113">
            <w:pPr>
              <w:spacing w:after="0" w:line="240" w:lineRule="auto"/>
              <w:rPr>
                <w:bCs/>
                <w:color w:val="000000"/>
                <w:sz w:val="20"/>
                <w:szCs w:val="20"/>
              </w:rPr>
            </w:pPr>
            <w:r w:rsidRPr="00CB5EA5">
              <w:rPr>
                <w:bCs/>
                <w:color w:val="000000"/>
                <w:sz w:val="20"/>
                <w:szCs w:val="20"/>
              </w:rPr>
              <w:t>Približno do p</w:t>
            </w:r>
            <w:r>
              <w:rPr>
                <w:bCs/>
                <w:color w:val="000000"/>
                <w:sz w:val="20"/>
                <w:szCs w:val="20"/>
              </w:rPr>
              <w:t>o</w:t>
            </w:r>
            <w:r w:rsidRPr="00CB5EA5">
              <w:rPr>
                <w:bCs/>
                <w:color w:val="000000"/>
                <w:sz w:val="20"/>
                <w:szCs w:val="20"/>
              </w:rPr>
              <w:t>lovice u staklenu cijev ulijemo obojenu vodu, a na nju op</w:t>
            </w:r>
            <w:r w:rsidRPr="00CB5EA5">
              <w:rPr>
                <w:bCs/>
                <w:color w:val="000000"/>
                <w:sz w:val="20"/>
                <w:szCs w:val="20"/>
              </w:rPr>
              <w:softHyphen/>
              <w:t>rezno dolijevamo alkohol. Razina alkohola neka bude od 5 do 6 cm ispod otvora cijevi. Gumenim prstenom oprezno obilježimo razinu alkohola. Zatim čvrsto zatvorimo otvoreni kraj cijevi gumenim čepom i cijev nekoliko puta okre</w:t>
            </w:r>
            <w:r w:rsidRPr="00CB5EA5">
              <w:rPr>
                <w:bCs/>
                <w:color w:val="000000"/>
                <w:sz w:val="20"/>
                <w:szCs w:val="20"/>
              </w:rPr>
              <w:softHyphen/>
              <w:t>ne</w:t>
            </w:r>
            <w:r w:rsidRPr="00CB5EA5">
              <w:rPr>
                <w:bCs/>
                <w:color w:val="000000"/>
                <w:sz w:val="20"/>
                <w:szCs w:val="20"/>
              </w:rPr>
              <w:softHyphen/>
              <w:t>mo da se te</w:t>
            </w:r>
            <w:r w:rsidRPr="00CB5EA5">
              <w:rPr>
                <w:bCs/>
                <w:color w:val="000000"/>
                <w:sz w:val="20"/>
                <w:szCs w:val="20"/>
              </w:rPr>
              <w:softHyphen/>
              <w:t>kućine dobro izmiješaju.</w:t>
            </w:r>
          </w:p>
          <w:p w:rsidR="00077808" w:rsidRDefault="00077808" w:rsidP="00077808">
            <w:pPr>
              <w:spacing w:after="0" w:line="240" w:lineRule="auto"/>
              <w:contextualSpacing/>
              <w:rPr>
                <w:bCs/>
                <w:color w:val="000000"/>
                <w:sz w:val="20"/>
                <w:szCs w:val="20"/>
              </w:rPr>
            </w:pPr>
            <w:r>
              <w:rPr>
                <w:bCs/>
                <w:color w:val="000000"/>
                <w:sz w:val="20"/>
                <w:szCs w:val="20"/>
              </w:rPr>
              <w:t xml:space="preserve"> </w:t>
            </w:r>
          </w:p>
          <w:p w:rsidR="00077808" w:rsidRPr="00CB5EA5" w:rsidRDefault="00077808" w:rsidP="009B7113">
            <w:pPr>
              <w:spacing w:after="0" w:line="240" w:lineRule="auto"/>
              <w:rPr>
                <w:b/>
                <w:bCs/>
                <w:color w:val="000000"/>
                <w:sz w:val="20"/>
                <w:szCs w:val="20"/>
              </w:rPr>
            </w:pPr>
          </w:p>
          <w:p w:rsidR="00A03C0C" w:rsidRPr="00CB5EA5" w:rsidRDefault="00A03C0C" w:rsidP="009B7113">
            <w:pPr>
              <w:spacing w:after="0" w:line="240" w:lineRule="auto"/>
              <w:rPr>
                <w:b/>
                <w:bCs/>
                <w:color w:val="000000"/>
                <w:sz w:val="20"/>
                <w:szCs w:val="20"/>
              </w:rPr>
            </w:pPr>
            <w:r w:rsidRPr="00CB5EA5">
              <w:rPr>
                <w:b/>
                <w:bCs/>
                <w:color w:val="000000"/>
                <w:sz w:val="20"/>
                <w:szCs w:val="20"/>
              </w:rPr>
              <w:t>Pokus 3.</w:t>
            </w:r>
          </w:p>
          <w:p w:rsidR="00A03C0C" w:rsidRPr="00CB5EA5" w:rsidRDefault="00A03C0C" w:rsidP="009B7113">
            <w:pPr>
              <w:spacing w:after="0" w:line="240" w:lineRule="auto"/>
              <w:rPr>
                <w:bCs/>
                <w:color w:val="000000"/>
                <w:sz w:val="20"/>
                <w:szCs w:val="20"/>
              </w:rPr>
            </w:pPr>
            <w:r w:rsidRPr="00CB5EA5">
              <w:rPr>
                <w:bCs/>
                <w:color w:val="000000"/>
                <w:sz w:val="20"/>
                <w:szCs w:val="20"/>
              </w:rPr>
              <w:t>U jednu menzuru stavimo 20 cm</w:t>
            </w:r>
            <w:r w:rsidRPr="00CB5EA5">
              <w:rPr>
                <w:bCs/>
                <w:color w:val="000000"/>
                <w:sz w:val="20"/>
                <w:szCs w:val="20"/>
                <w:vertAlign w:val="superscript"/>
              </w:rPr>
              <w:t>3</w:t>
            </w:r>
            <w:r w:rsidRPr="00CB5EA5">
              <w:rPr>
                <w:bCs/>
                <w:color w:val="000000"/>
                <w:sz w:val="20"/>
                <w:szCs w:val="20"/>
              </w:rPr>
              <w:t xml:space="preserve"> pšenice (vrlo sitne olovne sačme ili riže), a u drugu jednako toliko kukuruza (krupnije sačme ili graha). Pšenicu (sačmu, onu sitnu) dodamo kukuruzu (krupnoj sačmi) i menzuru dobro protresemo. </w:t>
            </w:r>
          </w:p>
          <w:p w:rsidR="007D3BBB" w:rsidRDefault="007D3BBB" w:rsidP="007D3BBB">
            <w:pPr>
              <w:spacing w:after="0" w:line="240" w:lineRule="auto"/>
              <w:contextualSpacing/>
              <w:rPr>
                <w:b/>
                <w:sz w:val="20"/>
                <w:szCs w:val="20"/>
              </w:rPr>
            </w:pPr>
          </w:p>
          <w:p w:rsidR="007D3BBB" w:rsidRPr="007D3BBB" w:rsidRDefault="007D3BBB" w:rsidP="00557A25">
            <w:pPr>
              <w:spacing w:after="0" w:line="240" w:lineRule="auto"/>
              <w:contextualSpacing/>
              <w:rPr>
                <w:b/>
                <w:sz w:val="20"/>
                <w:szCs w:val="20"/>
              </w:rPr>
            </w:pPr>
            <w:r w:rsidRPr="007D3BBB">
              <w:rPr>
                <w:b/>
                <w:sz w:val="20"/>
                <w:szCs w:val="20"/>
              </w:rPr>
              <w:t>Učenici predviđaju</w:t>
            </w:r>
            <w:r w:rsidRPr="007D3BBB">
              <w:rPr>
                <w:sz w:val="20"/>
                <w:szCs w:val="20"/>
              </w:rPr>
              <w:t xml:space="preserve"> ishod analognog pokusa.  I</w:t>
            </w:r>
            <w:r w:rsidRPr="007D3BBB">
              <w:rPr>
                <w:b/>
                <w:sz w:val="20"/>
                <w:szCs w:val="20"/>
              </w:rPr>
              <w:t>zvode</w:t>
            </w:r>
            <w:r w:rsidRPr="007D3BBB">
              <w:rPr>
                <w:sz w:val="20"/>
                <w:szCs w:val="20"/>
              </w:rPr>
              <w:t xml:space="preserve"> ili </w:t>
            </w:r>
            <w:r w:rsidRPr="007D3BBB">
              <w:rPr>
                <w:b/>
                <w:sz w:val="20"/>
                <w:szCs w:val="20"/>
              </w:rPr>
              <w:t>promatraju</w:t>
            </w:r>
            <w:r w:rsidRPr="007D3BBB">
              <w:rPr>
                <w:sz w:val="20"/>
                <w:szCs w:val="20"/>
              </w:rPr>
              <w:t xml:space="preserve"> pokus miješanja zrna pšenice i zrna kukuruza</w:t>
            </w:r>
            <w:r>
              <w:rPr>
                <w:sz w:val="20"/>
                <w:szCs w:val="20"/>
              </w:rPr>
              <w:t>.</w:t>
            </w:r>
            <w:r w:rsidRPr="007D3BBB">
              <w:rPr>
                <w:b/>
                <w:sz w:val="20"/>
                <w:szCs w:val="20"/>
              </w:rPr>
              <w:t xml:space="preserve"> Crtaju</w:t>
            </w:r>
            <w:r w:rsidRPr="007D3BBB">
              <w:rPr>
                <w:sz w:val="20"/>
                <w:szCs w:val="20"/>
              </w:rPr>
              <w:t xml:space="preserve"> pokus i </w:t>
            </w:r>
            <w:r w:rsidRPr="007D3BBB">
              <w:rPr>
                <w:b/>
                <w:sz w:val="20"/>
                <w:szCs w:val="20"/>
              </w:rPr>
              <w:t>zapisuje</w:t>
            </w:r>
            <w:r w:rsidRPr="007D3BBB">
              <w:rPr>
                <w:sz w:val="20"/>
                <w:szCs w:val="20"/>
              </w:rPr>
              <w:t xml:space="preserve"> opažanje</w:t>
            </w:r>
            <w:r w:rsidR="00557A25">
              <w:rPr>
                <w:sz w:val="20"/>
                <w:szCs w:val="20"/>
              </w:rPr>
              <w:t>.</w:t>
            </w:r>
            <w:r w:rsidRPr="007D3BBB">
              <w:rPr>
                <w:sz w:val="20"/>
                <w:szCs w:val="20"/>
              </w:rPr>
              <w:t xml:space="preserve"> U</w:t>
            </w:r>
            <w:r w:rsidRPr="007D3BBB">
              <w:rPr>
                <w:b/>
                <w:sz w:val="20"/>
                <w:szCs w:val="20"/>
              </w:rPr>
              <w:t>očavaju</w:t>
            </w:r>
            <w:r w:rsidRPr="007D3BBB">
              <w:rPr>
                <w:sz w:val="20"/>
                <w:szCs w:val="20"/>
              </w:rPr>
              <w:t xml:space="preserve"> popunjavanje slobodnoga prostora unutar mješavine pšenice i kukuruza (sitne i krupne sačme; riže i graha)</w:t>
            </w:r>
          </w:p>
          <w:p w:rsidR="007D3BBB" w:rsidRPr="007D3BBB" w:rsidRDefault="007D3BBB" w:rsidP="007D3BBB">
            <w:pPr>
              <w:spacing w:after="0" w:line="240" w:lineRule="auto"/>
              <w:contextualSpacing/>
              <w:rPr>
                <w:sz w:val="20"/>
                <w:szCs w:val="20"/>
              </w:rPr>
            </w:pPr>
          </w:p>
          <w:p w:rsidR="00A03C0C" w:rsidRDefault="00A03C0C" w:rsidP="009B7113">
            <w:pPr>
              <w:pStyle w:val="Odlomakpopisa"/>
              <w:spacing w:after="0" w:line="240" w:lineRule="auto"/>
              <w:rPr>
                <w:bCs/>
                <w:color w:val="000000"/>
                <w:sz w:val="20"/>
                <w:szCs w:val="20"/>
              </w:rPr>
            </w:pPr>
            <w:r w:rsidRPr="00CB5EA5">
              <w:rPr>
                <w:bCs/>
                <w:color w:val="000000"/>
                <w:sz w:val="20"/>
                <w:szCs w:val="20"/>
              </w:rPr>
              <w:t>Predviđanja su u skladu s rezultatima pokusa. Slobodni prostor između malih i velikih zrna uočljiv je i u granicama učenikova iskustva zbog kojega mogu točno predvidjeti ishod pokusa.</w:t>
            </w:r>
          </w:p>
          <w:p w:rsidR="007D3BBB" w:rsidRPr="00CB242B" w:rsidRDefault="007D3BBB" w:rsidP="009B7113">
            <w:pPr>
              <w:pStyle w:val="Odlomakpopisa"/>
              <w:spacing w:after="0" w:line="240" w:lineRule="auto"/>
              <w:rPr>
                <w:bCs/>
                <w:color w:val="000000"/>
                <w:sz w:val="20"/>
                <w:szCs w:val="20"/>
              </w:rPr>
            </w:pPr>
          </w:p>
          <w:p w:rsidR="007D3BBB" w:rsidRPr="00CB5EA5" w:rsidRDefault="007D3BBB" w:rsidP="007D3BBB">
            <w:pPr>
              <w:pStyle w:val="Odlomakpopisa"/>
              <w:numPr>
                <w:ilvl w:val="0"/>
                <w:numId w:val="15"/>
              </w:numPr>
              <w:autoSpaceDE w:val="0"/>
              <w:autoSpaceDN w:val="0"/>
              <w:adjustRightInd w:val="0"/>
              <w:spacing w:after="0" w:line="240" w:lineRule="auto"/>
              <w:contextualSpacing/>
              <w:rPr>
                <w:bCs/>
                <w:iCs/>
                <w:sz w:val="20"/>
                <w:szCs w:val="20"/>
              </w:rPr>
            </w:pPr>
            <w:r w:rsidRPr="00CB5EA5">
              <w:rPr>
                <w:bCs/>
                <w:i/>
                <w:iCs/>
                <w:sz w:val="20"/>
                <w:szCs w:val="20"/>
              </w:rPr>
              <w:t>Možemo li sada objasniti što se dogodilo s alkoholom i vodom nakon što smo ih pomiješali?</w:t>
            </w:r>
          </w:p>
          <w:p w:rsidR="007D3BBB" w:rsidRPr="00CB5EA5" w:rsidRDefault="007D3BBB" w:rsidP="007D3BBB">
            <w:pPr>
              <w:autoSpaceDE w:val="0"/>
              <w:autoSpaceDN w:val="0"/>
              <w:adjustRightInd w:val="0"/>
              <w:spacing w:after="0" w:line="240" w:lineRule="auto"/>
              <w:rPr>
                <w:bCs/>
                <w:iCs/>
                <w:sz w:val="20"/>
                <w:szCs w:val="20"/>
              </w:rPr>
            </w:pPr>
          </w:p>
          <w:p w:rsidR="007D3BBB" w:rsidRPr="00CB242B" w:rsidRDefault="007D3BBB" w:rsidP="007D3BBB">
            <w:pPr>
              <w:autoSpaceDE w:val="0"/>
              <w:autoSpaceDN w:val="0"/>
              <w:adjustRightInd w:val="0"/>
              <w:spacing w:after="0" w:line="240" w:lineRule="auto"/>
              <w:rPr>
                <w:sz w:val="20"/>
                <w:szCs w:val="20"/>
              </w:rPr>
            </w:pPr>
            <w:r w:rsidRPr="00CB5EA5">
              <w:rPr>
                <w:bCs/>
                <w:iCs/>
                <w:sz w:val="20"/>
                <w:szCs w:val="20"/>
              </w:rPr>
              <w:t xml:space="preserve">Potaknuti na </w:t>
            </w:r>
            <w:r w:rsidRPr="00CB5EA5">
              <w:rPr>
                <w:b/>
                <w:bCs/>
                <w:iCs/>
                <w:sz w:val="20"/>
                <w:szCs w:val="20"/>
              </w:rPr>
              <w:t>analogno mišljenje</w:t>
            </w:r>
            <w:r w:rsidRPr="00CB5EA5">
              <w:rPr>
                <w:bCs/>
                <w:iCs/>
                <w:sz w:val="20"/>
                <w:szCs w:val="20"/>
              </w:rPr>
              <w:t>, izvodeći pokus sa zrnima različit</w:t>
            </w:r>
            <w:r>
              <w:rPr>
                <w:bCs/>
                <w:iCs/>
                <w:sz w:val="20"/>
                <w:szCs w:val="20"/>
              </w:rPr>
              <w:t>a</w:t>
            </w:r>
            <w:r w:rsidRPr="00CB5EA5">
              <w:rPr>
                <w:bCs/>
                <w:iCs/>
                <w:sz w:val="20"/>
                <w:szCs w:val="20"/>
              </w:rPr>
              <w:t xml:space="preserve"> promjera, učenici nadilaze pokus i konstruiraju zamisao o slobodnom</w:t>
            </w:r>
            <w:r>
              <w:rPr>
                <w:bCs/>
                <w:iCs/>
                <w:sz w:val="20"/>
                <w:szCs w:val="20"/>
              </w:rPr>
              <w:t>e</w:t>
            </w:r>
            <w:r w:rsidRPr="00CB5EA5">
              <w:rPr>
                <w:bCs/>
                <w:iCs/>
                <w:sz w:val="20"/>
                <w:szCs w:val="20"/>
              </w:rPr>
              <w:t xml:space="preserve"> prostoru među česticama tvari.</w:t>
            </w:r>
          </w:p>
          <w:p w:rsidR="00A03C0C" w:rsidRDefault="007D3BBB" w:rsidP="007D3BBB">
            <w:pPr>
              <w:pStyle w:val="Odlomakpopisa"/>
              <w:spacing w:after="0" w:line="240" w:lineRule="auto"/>
              <w:rPr>
                <w:sz w:val="20"/>
                <w:szCs w:val="20"/>
              </w:rPr>
            </w:pPr>
            <w:r>
              <w:rPr>
                <w:b/>
                <w:sz w:val="20"/>
                <w:szCs w:val="20"/>
                <w:lang w:eastAsia="hr-HR"/>
              </w:rPr>
              <w:t xml:space="preserve">Učenici </w:t>
            </w:r>
            <w:r w:rsidRPr="005D559C">
              <w:rPr>
                <w:b/>
                <w:sz w:val="20"/>
                <w:szCs w:val="20"/>
                <w:lang w:eastAsia="hr-HR"/>
              </w:rPr>
              <w:t>rješava</w:t>
            </w:r>
            <w:r>
              <w:rPr>
                <w:b/>
                <w:sz w:val="20"/>
                <w:szCs w:val="20"/>
                <w:lang w:eastAsia="hr-HR"/>
              </w:rPr>
              <w:t xml:space="preserve">ju </w:t>
            </w:r>
            <w:r>
              <w:rPr>
                <w:sz w:val="20"/>
                <w:szCs w:val="20"/>
                <w:lang w:eastAsia="hr-HR"/>
              </w:rPr>
              <w:t xml:space="preserve"> </w:t>
            </w:r>
            <w:r w:rsidRPr="00113575">
              <w:rPr>
                <w:sz w:val="20"/>
                <w:szCs w:val="20"/>
                <w:lang w:eastAsia="hr-HR"/>
              </w:rPr>
              <w:t xml:space="preserve">RB – zad. 1. </w:t>
            </w:r>
            <w:r>
              <w:rPr>
                <w:sz w:val="20"/>
                <w:szCs w:val="20"/>
                <w:lang w:eastAsia="hr-HR"/>
              </w:rPr>
              <w:t>–</w:t>
            </w:r>
            <w:r w:rsidRPr="00113575">
              <w:rPr>
                <w:sz w:val="20"/>
                <w:szCs w:val="20"/>
                <w:lang w:eastAsia="hr-HR"/>
              </w:rPr>
              <w:t xml:space="preserve"> 6</w:t>
            </w:r>
            <w:r>
              <w:rPr>
                <w:sz w:val="20"/>
                <w:szCs w:val="20"/>
                <w:lang w:eastAsia="hr-HR"/>
              </w:rPr>
              <w:t>.,</w:t>
            </w:r>
            <w:r w:rsidRPr="00113575">
              <w:rPr>
                <w:sz w:val="20"/>
                <w:szCs w:val="20"/>
                <w:lang w:eastAsia="hr-HR"/>
              </w:rPr>
              <w:t xml:space="preserve"> str. </w:t>
            </w:r>
            <w:r>
              <w:rPr>
                <w:sz w:val="20"/>
                <w:szCs w:val="20"/>
                <w:lang w:eastAsia="hr-HR"/>
              </w:rPr>
              <w:t>72</w:t>
            </w:r>
          </w:p>
          <w:p w:rsidR="00557A25" w:rsidRDefault="00557A25" w:rsidP="00557A25">
            <w:pPr>
              <w:spacing w:after="0" w:line="240" w:lineRule="auto"/>
              <w:rPr>
                <w:bCs/>
                <w:color w:val="000000"/>
                <w:sz w:val="20"/>
                <w:szCs w:val="20"/>
              </w:rPr>
            </w:pPr>
          </w:p>
          <w:p w:rsidR="00557A25" w:rsidRPr="00CB242B" w:rsidRDefault="00557A25" w:rsidP="00557A25">
            <w:pPr>
              <w:spacing w:after="0" w:line="240" w:lineRule="auto"/>
              <w:rPr>
                <w:bCs/>
                <w:color w:val="000000"/>
                <w:sz w:val="20"/>
                <w:szCs w:val="20"/>
              </w:rPr>
            </w:pPr>
            <w:r>
              <w:rPr>
                <w:bCs/>
                <w:color w:val="000000"/>
                <w:sz w:val="20"/>
                <w:szCs w:val="20"/>
              </w:rPr>
              <w:t>Ponovimo čestični model građe tvari.</w:t>
            </w:r>
          </w:p>
          <w:p w:rsidR="00557A25" w:rsidRDefault="00557A25" w:rsidP="00557A25">
            <w:pPr>
              <w:pStyle w:val="Odlomakpopisa"/>
              <w:spacing w:after="0" w:line="240" w:lineRule="auto"/>
              <w:rPr>
                <w:sz w:val="20"/>
                <w:szCs w:val="20"/>
                <w:lang w:eastAsia="hr-HR"/>
              </w:rPr>
            </w:pPr>
          </w:p>
          <w:p w:rsidR="00557A25" w:rsidRPr="00557A25" w:rsidRDefault="00557A25" w:rsidP="00557A25">
            <w:pPr>
              <w:spacing w:after="0" w:line="240" w:lineRule="auto"/>
              <w:contextualSpacing/>
              <w:rPr>
                <w:sz w:val="20"/>
                <w:szCs w:val="20"/>
                <w:lang w:eastAsia="hr-HR"/>
              </w:rPr>
            </w:pPr>
            <w:r>
              <w:rPr>
                <w:b/>
                <w:sz w:val="20"/>
                <w:szCs w:val="20"/>
                <w:lang w:eastAsia="hr-HR"/>
              </w:rPr>
              <w:t xml:space="preserve">Učenici </w:t>
            </w:r>
            <w:r w:rsidRPr="00557A25">
              <w:rPr>
                <w:b/>
                <w:sz w:val="20"/>
                <w:szCs w:val="20"/>
                <w:lang w:eastAsia="hr-HR"/>
              </w:rPr>
              <w:t>sluša</w:t>
            </w:r>
            <w:r>
              <w:rPr>
                <w:b/>
                <w:sz w:val="20"/>
                <w:szCs w:val="20"/>
                <w:lang w:eastAsia="hr-HR"/>
              </w:rPr>
              <w:t>ju</w:t>
            </w:r>
            <w:r w:rsidRPr="00557A25">
              <w:rPr>
                <w:sz w:val="20"/>
                <w:szCs w:val="20"/>
                <w:lang w:eastAsia="hr-HR"/>
              </w:rPr>
              <w:t xml:space="preserve"> i </w:t>
            </w:r>
            <w:r w:rsidRPr="00557A25">
              <w:rPr>
                <w:b/>
                <w:sz w:val="20"/>
                <w:szCs w:val="20"/>
                <w:lang w:eastAsia="hr-HR"/>
              </w:rPr>
              <w:t>prisjećaju</w:t>
            </w:r>
            <w:r w:rsidRPr="00557A25">
              <w:rPr>
                <w:sz w:val="20"/>
                <w:szCs w:val="20"/>
                <w:lang w:eastAsia="hr-HR"/>
              </w:rPr>
              <w:t xml:space="preserve"> se sadržaja prošlog sata </w:t>
            </w:r>
          </w:p>
          <w:p w:rsidR="00557A25" w:rsidRPr="00F32E09" w:rsidRDefault="00557A25" w:rsidP="00557A25">
            <w:pPr>
              <w:pStyle w:val="Odlomakpopisa"/>
              <w:spacing w:after="0" w:line="240" w:lineRule="auto"/>
              <w:contextualSpacing/>
              <w:rPr>
                <w:sz w:val="20"/>
                <w:szCs w:val="20"/>
                <w:lang w:eastAsia="hr-HR"/>
              </w:rPr>
            </w:pPr>
          </w:p>
          <w:p w:rsidR="00557A25" w:rsidRPr="00206697" w:rsidRDefault="00557A25" w:rsidP="00557A25">
            <w:pPr>
              <w:spacing w:after="0" w:line="240" w:lineRule="auto"/>
              <w:rPr>
                <w:b/>
                <w:bCs/>
                <w:color w:val="000000"/>
                <w:sz w:val="20"/>
                <w:szCs w:val="20"/>
              </w:rPr>
            </w:pPr>
            <w:r w:rsidRPr="00206697">
              <w:rPr>
                <w:bCs/>
                <w:color w:val="000000"/>
                <w:sz w:val="20"/>
                <w:szCs w:val="20"/>
              </w:rPr>
              <w:t>Pokus:</w:t>
            </w:r>
            <w:r w:rsidRPr="00206697">
              <w:rPr>
                <w:b/>
                <w:bCs/>
                <w:color w:val="000000"/>
                <w:sz w:val="20"/>
                <w:szCs w:val="20"/>
              </w:rPr>
              <w:t xml:space="preserve"> Odredimo veličinu molekule</w:t>
            </w:r>
          </w:p>
          <w:p w:rsidR="00557A25" w:rsidRPr="00206697" w:rsidRDefault="00557A25" w:rsidP="00557A25">
            <w:pPr>
              <w:spacing w:after="0" w:line="240" w:lineRule="auto"/>
              <w:rPr>
                <w:bCs/>
                <w:color w:val="000000"/>
                <w:sz w:val="20"/>
                <w:szCs w:val="20"/>
              </w:rPr>
            </w:pPr>
          </w:p>
          <w:p w:rsidR="00557A25" w:rsidRPr="00206697" w:rsidRDefault="00557A25" w:rsidP="00557A25">
            <w:pPr>
              <w:spacing w:after="0" w:line="240" w:lineRule="auto"/>
              <w:rPr>
                <w:bCs/>
                <w:color w:val="000000"/>
                <w:sz w:val="20"/>
                <w:szCs w:val="20"/>
              </w:rPr>
            </w:pPr>
            <w:r w:rsidRPr="00206697">
              <w:rPr>
                <w:bCs/>
                <w:color w:val="000000"/>
                <w:sz w:val="20"/>
                <w:szCs w:val="20"/>
              </w:rPr>
              <w:t>Određivanje veličine molekule iz monomolekularnog</w:t>
            </w:r>
            <w:r>
              <w:rPr>
                <w:bCs/>
                <w:color w:val="000000"/>
                <w:sz w:val="20"/>
                <w:szCs w:val="20"/>
              </w:rPr>
              <w:t>a</w:t>
            </w:r>
            <w:r w:rsidRPr="00206697">
              <w:rPr>
                <w:bCs/>
                <w:color w:val="000000"/>
                <w:sz w:val="20"/>
                <w:szCs w:val="20"/>
              </w:rPr>
              <w:t xml:space="preserve"> sloja vrlo je važan pokus (opisan je u udžbeniku na str. </w:t>
            </w:r>
            <w:r>
              <w:rPr>
                <w:bCs/>
                <w:color w:val="000000"/>
                <w:sz w:val="20"/>
                <w:szCs w:val="20"/>
              </w:rPr>
              <w:t>87</w:t>
            </w:r>
            <w:r w:rsidRPr="00206697">
              <w:rPr>
                <w:bCs/>
                <w:color w:val="000000"/>
                <w:sz w:val="20"/>
                <w:szCs w:val="20"/>
              </w:rPr>
              <w:t>.).</w:t>
            </w:r>
            <w:r>
              <w:rPr>
                <w:bCs/>
                <w:color w:val="000000"/>
                <w:sz w:val="20"/>
                <w:szCs w:val="20"/>
              </w:rPr>
              <w:t xml:space="preserve"> </w:t>
            </w:r>
            <w:r w:rsidRPr="00206697">
              <w:rPr>
                <w:bCs/>
                <w:color w:val="000000"/>
                <w:sz w:val="20"/>
                <w:szCs w:val="20"/>
              </w:rPr>
              <w:t>Izvođenjem toga pokusa razvija</w:t>
            </w:r>
            <w:r>
              <w:rPr>
                <w:bCs/>
                <w:color w:val="000000"/>
                <w:sz w:val="20"/>
                <w:szCs w:val="20"/>
              </w:rPr>
              <w:t>ju</w:t>
            </w:r>
            <w:r w:rsidRPr="00206697">
              <w:rPr>
                <w:bCs/>
                <w:color w:val="000000"/>
                <w:sz w:val="20"/>
                <w:szCs w:val="20"/>
              </w:rPr>
              <w:t xml:space="preserve"> se njihova mašta i osjećaj za procjenu reda veličine i aproksimacije (površina kruga zamjenjuje se površinom kvadrata, a kugla kockom).</w:t>
            </w:r>
          </w:p>
          <w:p w:rsidR="00557A25" w:rsidRPr="00206697" w:rsidRDefault="00557A25" w:rsidP="00557A25">
            <w:pPr>
              <w:spacing w:after="0" w:line="240" w:lineRule="auto"/>
              <w:rPr>
                <w:bCs/>
                <w:color w:val="000000"/>
                <w:sz w:val="20"/>
                <w:szCs w:val="20"/>
              </w:rPr>
            </w:pPr>
            <w:r w:rsidRPr="00206697">
              <w:rPr>
                <w:bCs/>
                <w:color w:val="000000"/>
                <w:sz w:val="20"/>
                <w:szCs w:val="20"/>
              </w:rPr>
              <w:t>Za molekularni sloj možemo reći da nemamo načina utvrditi je li jednoslojan ili višeslojan. No kemičari znaju da maslinovo ulje stvara monomolekularni sloj kada se slobodno proširi površinom vode. (Ostala ulja nemaju to svojstvo pa či</w:t>
            </w:r>
            <w:r w:rsidRPr="00206697">
              <w:rPr>
                <w:bCs/>
                <w:color w:val="000000"/>
                <w:sz w:val="20"/>
                <w:szCs w:val="20"/>
              </w:rPr>
              <w:softHyphen/>
              <w:t xml:space="preserve">ne višemolekularni sloj). Kvantitativnim istraživanjem sloja ulja možemo potvrditi tu informaciju. </w:t>
            </w:r>
          </w:p>
          <w:p w:rsidR="00557A25" w:rsidRPr="00206697" w:rsidRDefault="00557A25" w:rsidP="00557A25">
            <w:pPr>
              <w:spacing w:after="0" w:line="240" w:lineRule="auto"/>
              <w:rPr>
                <w:bCs/>
                <w:color w:val="000000"/>
                <w:sz w:val="20"/>
                <w:szCs w:val="20"/>
              </w:rPr>
            </w:pPr>
          </w:p>
          <w:p w:rsidR="00557A25" w:rsidRPr="00206697" w:rsidRDefault="00557A25" w:rsidP="00557A25">
            <w:pPr>
              <w:spacing w:after="0" w:line="240" w:lineRule="auto"/>
              <w:rPr>
                <w:bCs/>
                <w:color w:val="000000"/>
                <w:sz w:val="20"/>
                <w:szCs w:val="20"/>
              </w:rPr>
            </w:pPr>
            <w:r w:rsidRPr="00206697">
              <w:rPr>
                <w:bCs/>
                <w:color w:val="000000"/>
                <w:sz w:val="20"/>
                <w:szCs w:val="20"/>
              </w:rPr>
              <w:t>Učenike podsjećamo kako su došli do spoznaje o čestičnoj gra</w:t>
            </w:r>
            <w:r w:rsidRPr="00206697">
              <w:rPr>
                <w:bCs/>
                <w:color w:val="000000"/>
                <w:sz w:val="20"/>
                <w:szCs w:val="20"/>
              </w:rPr>
              <w:softHyphen/>
            </w:r>
            <w:r w:rsidRPr="00206697">
              <w:rPr>
                <w:bCs/>
                <w:color w:val="000000"/>
                <w:sz w:val="20"/>
                <w:szCs w:val="20"/>
              </w:rPr>
              <w:softHyphen/>
              <w:t>đi tvari. Pri</w:t>
            </w:r>
            <w:r w:rsidRPr="00206697">
              <w:rPr>
                <w:bCs/>
                <w:color w:val="000000"/>
                <w:sz w:val="20"/>
                <w:szCs w:val="20"/>
              </w:rPr>
              <w:softHyphen/>
            </w:r>
            <w:r w:rsidRPr="00206697">
              <w:rPr>
                <w:bCs/>
                <w:color w:val="000000"/>
                <w:sz w:val="20"/>
                <w:szCs w:val="20"/>
              </w:rPr>
              <w:softHyphen/>
              <w:t xml:space="preserve">sjetit ćemo se izvedenih pokusa, posebice pokusa s </w:t>
            </w:r>
            <w:r w:rsidR="00916013">
              <w:rPr>
                <w:bCs/>
                <w:color w:val="000000"/>
                <w:sz w:val="20"/>
                <w:szCs w:val="20"/>
              </w:rPr>
              <w:t>monomolekularnim</w:t>
            </w:r>
            <w:bookmarkStart w:id="0" w:name="_GoBack"/>
            <w:bookmarkEnd w:id="0"/>
            <w:r w:rsidRPr="00206697">
              <w:rPr>
                <w:bCs/>
                <w:color w:val="000000"/>
                <w:sz w:val="20"/>
                <w:szCs w:val="20"/>
              </w:rPr>
              <w:t xml:space="preserve"> slojem ulja na površini vode. Taj je pokus pokazao da se tvari mogu dijeliti do veličine molekule. Za uvod je ključno pitanje:</w:t>
            </w:r>
          </w:p>
          <w:p w:rsidR="00557A25" w:rsidRPr="00206697" w:rsidRDefault="00557A25" w:rsidP="00557A25">
            <w:pPr>
              <w:pStyle w:val="Odlomakpopisa"/>
              <w:numPr>
                <w:ilvl w:val="0"/>
                <w:numId w:val="17"/>
              </w:numPr>
              <w:spacing w:after="0" w:line="240" w:lineRule="auto"/>
              <w:contextualSpacing/>
              <w:rPr>
                <w:bCs/>
                <w:i/>
                <w:iCs/>
                <w:color w:val="000000"/>
                <w:sz w:val="20"/>
                <w:szCs w:val="20"/>
              </w:rPr>
            </w:pPr>
            <w:r w:rsidRPr="00206697">
              <w:rPr>
                <w:bCs/>
                <w:i/>
                <w:iCs/>
                <w:color w:val="000000"/>
                <w:sz w:val="20"/>
                <w:szCs w:val="20"/>
              </w:rPr>
              <w:t>Zašto se uljna mrlja prestala širiti?</w:t>
            </w:r>
          </w:p>
          <w:p w:rsidR="00557A25" w:rsidRPr="00206697" w:rsidRDefault="00557A25" w:rsidP="00557A25">
            <w:pPr>
              <w:spacing w:after="0" w:line="240" w:lineRule="auto"/>
              <w:rPr>
                <w:bCs/>
                <w:i/>
                <w:iCs/>
                <w:color w:val="000000"/>
                <w:sz w:val="20"/>
                <w:szCs w:val="20"/>
              </w:rPr>
            </w:pPr>
          </w:p>
          <w:p w:rsidR="00557A25" w:rsidRPr="00206697" w:rsidRDefault="00557A25" w:rsidP="00557A25">
            <w:pPr>
              <w:spacing w:after="0" w:line="240" w:lineRule="auto"/>
              <w:rPr>
                <w:bCs/>
                <w:iCs/>
                <w:color w:val="000000"/>
                <w:sz w:val="20"/>
                <w:szCs w:val="20"/>
              </w:rPr>
            </w:pPr>
            <w:r w:rsidRPr="00206697">
              <w:rPr>
                <w:bCs/>
                <w:iCs/>
                <w:color w:val="000000"/>
                <w:sz w:val="20"/>
                <w:szCs w:val="20"/>
              </w:rPr>
              <w:t xml:space="preserve">Dosegla je debljinu jedne čestice, molekule ulja koju više nije moguće dijeliti. </w:t>
            </w:r>
          </w:p>
          <w:p w:rsidR="00557A25" w:rsidRPr="00206697" w:rsidRDefault="00557A25" w:rsidP="00557A25">
            <w:pPr>
              <w:pStyle w:val="Odlomakpopisa"/>
              <w:numPr>
                <w:ilvl w:val="0"/>
                <w:numId w:val="17"/>
              </w:numPr>
              <w:spacing w:after="0" w:line="240" w:lineRule="auto"/>
              <w:contextualSpacing/>
              <w:rPr>
                <w:bCs/>
                <w:i/>
                <w:iCs/>
                <w:color w:val="000000"/>
                <w:sz w:val="20"/>
                <w:szCs w:val="20"/>
              </w:rPr>
            </w:pPr>
            <w:r w:rsidRPr="00206697">
              <w:rPr>
                <w:bCs/>
                <w:i/>
                <w:iCs/>
                <w:color w:val="000000"/>
                <w:sz w:val="20"/>
                <w:szCs w:val="20"/>
              </w:rPr>
              <w:t xml:space="preserve">Je li moguće odrediti debljinu raširene uljne mrlje (to je ujedno promjer čestice ulja)? </w:t>
            </w:r>
          </w:p>
          <w:p w:rsidR="00557A25" w:rsidRPr="00206697" w:rsidRDefault="00557A25" w:rsidP="00557A25">
            <w:pPr>
              <w:spacing w:after="0" w:line="240" w:lineRule="auto"/>
              <w:rPr>
                <w:bCs/>
                <w:iCs/>
                <w:color w:val="000000"/>
                <w:sz w:val="20"/>
                <w:szCs w:val="20"/>
              </w:rPr>
            </w:pPr>
          </w:p>
          <w:p w:rsidR="00557A25" w:rsidRPr="00206697" w:rsidRDefault="00557A25" w:rsidP="00557A25">
            <w:pPr>
              <w:spacing w:after="0" w:line="240" w:lineRule="auto"/>
              <w:rPr>
                <w:bCs/>
                <w:iCs/>
                <w:color w:val="000000"/>
                <w:sz w:val="20"/>
                <w:szCs w:val="20"/>
              </w:rPr>
            </w:pPr>
            <w:r w:rsidRPr="00206697">
              <w:rPr>
                <w:bCs/>
                <w:iCs/>
                <w:color w:val="000000"/>
                <w:sz w:val="20"/>
                <w:szCs w:val="20"/>
              </w:rPr>
              <w:t xml:space="preserve">Učenici pretpostavljaju da je to moguće, ali je izvan njihova dosadašnjega iskustva pa ne mogu predložiti postupak. </w:t>
            </w:r>
          </w:p>
          <w:p w:rsidR="00557A25" w:rsidRPr="00206697" w:rsidRDefault="00557A25" w:rsidP="00557A25">
            <w:pPr>
              <w:spacing w:after="0" w:line="240" w:lineRule="auto"/>
              <w:rPr>
                <w:bCs/>
                <w:iCs/>
                <w:color w:val="000000"/>
                <w:sz w:val="20"/>
                <w:szCs w:val="20"/>
              </w:rPr>
            </w:pPr>
          </w:p>
          <w:p w:rsidR="00557A25" w:rsidRDefault="00557A25" w:rsidP="00557A25">
            <w:pPr>
              <w:spacing w:after="0" w:line="240" w:lineRule="auto"/>
              <w:rPr>
                <w:bCs/>
                <w:color w:val="000000"/>
                <w:sz w:val="20"/>
                <w:szCs w:val="20"/>
              </w:rPr>
            </w:pPr>
            <w:r w:rsidRPr="00206697">
              <w:rPr>
                <w:bCs/>
                <w:color w:val="000000"/>
                <w:sz w:val="20"/>
                <w:szCs w:val="20"/>
              </w:rPr>
              <w:t>Da bi se bolje shvatio postupak određivanja veličine molekule, izvodimo ana</w:t>
            </w:r>
            <w:r w:rsidRPr="00206697">
              <w:rPr>
                <w:bCs/>
                <w:color w:val="000000"/>
                <w:sz w:val="20"/>
                <w:szCs w:val="20"/>
              </w:rPr>
              <w:softHyphen/>
              <w:t>logan pokus sa sačmom. Njoj ćemo odrediti promjer zrnca jednakim po</w:t>
            </w:r>
            <w:r w:rsidRPr="00206697">
              <w:rPr>
                <w:bCs/>
                <w:color w:val="000000"/>
                <w:sz w:val="20"/>
                <w:szCs w:val="20"/>
              </w:rPr>
              <w:softHyphen/>
              <w:t>stup</w:t>
            </w:r>
            <w:r w:rsidRPr="00206697">
              <w:rPr>
                <w:bCs/>
                <w:color w:val="000000"/>
                <w:sz w:val="20"/>
                <w:szCs w:val="20"/>
              </w:rPr>
              <w:softHyphen/>
              <w:t xml:space="preserve">kom koji ćemo primijeniti i za sloj ulja. U udžbeniku na str. </w:t>
            </w:r>
            <w:r>
              <w:rPr>
                <w:bCs/>
                <w:color w:val="000000"/>
                <w:sz w:val="20"/>
                <w:szCs w:val="20"/>
              </w:rPr>
              <w:t>87</w:t>
            </w:r>
            <w:r w:rsidRPr="00206697">
              <w:rPr>
                <w:bCs/>
                <w:color w:val="000000"/>
                <w:sz w:val="20"/>
                <w:szCs w:val="20"/>
              </w:rPr>
              <w:t>. opisan je postupak, a za ilustraciju navodimo primjer mjerenja visine jednozrnatog</w:t>
            </w:r>
            <w:r>
              <w:rPr>
                <w:bCs/>
                <w:color w:val="000000"/>
                <w:sz w:val="20"/>
                <w:szCs w:val="20"/>
              </w:rPr>
              <w:t>a</w:t>
            </w:r>
            <w:r w:rsidRPr="00206697">
              <w:rPr>
                <w:bCs/>
                <w:color w:val="000000"/>
                <w:sz w:val="20"/>
                <w:szCs w:val="20"/>
              </w:rPr>
              <w:t xml:space="preserve"> sloja sačme, tj. debljine zrna sačme.</w:t>
            </w:r>
          </w:p>
          <w:p w:rsidR="00557A25" w:rsidRDefault="00557A25" w:rsidP="00557A25">
            <w:pPr>
              <w:spacing w:after="0" w:line="240" w:lineRule="auto"/>
              <w:contextualSpacing/>
              <w:rPr>
                <w:b/>
                <w:sz w:val="20"/>
                <w:szCs w:val="20"/>
              </w:rPr>
            </w:pPr>
          </w:p>
          <w:p w:rsidR="00557A25" w:rsidRPr="00623055" w:rsidRDefault="00557A25" w:rsidP="00557A25">
            <w:pPr>
              <w:spacing w:after="0" w:line="240" w:lineRule="auto"/>
              <w:contextualSpacing/>
              <w:rPr>
                <w:sz w:val="20"/>
                <w:szCs w:val="20"/>
              </w:rPr>
            </w:pPr>
            <w:r w:rsidRPr="00623055">
              <w:rPr>
                <w:b/>
                <w:sz w:val="20"/>
                <w:szCs w:val="20"/>
              </w:rPr>
              <w:t>Učenici promatraju</w:t>
            </w:r>
            <w:r w:rsidRPr="00623055">
              <w:rPr>
                <w:sz w:val="20"/>
                <w:szCs w:val="20"/>
              </w:rPr>
              <w:t xml:space="preserve"> pokus sa sačmom, </w:t>
            </w:r>
            <w:r w:rsidRPr="00623055">
              <w:rPr>
                <w:b/>
                <w:sz w:val="20"/>
                <w:szCs w:val="20"/>
              </w:rPr>
              <w:t>pretpostavljaju</w:t>
            </w:r>
            <w:r w:rsidRPr="00623055">
              <w:rPr>
                <w:sz w:val="20"/>
                <w:szCs w:val="20"/>
              </w:rPr>
              <w:t>, a zatim uočavaju pojavu jednozrnatoga sloja</w:t>
            </w:r>
          </w:p>
          <w:p w:rsidR="00557A25" w:rsidRPr="00206697" w:rsidRDefault="00557A25" w:rsidP="00557A25">
            <w:pPr>
              <w:spacing w:after="0" w:line="240" w:lineRule="auto"/>
              <w:rPr>
                <w:bCs/>
                <w:color w:val="000000"/>
                <w:sz w:val="20"/>
                <w:szCs w:val="20"/>
              </w:rPr>
            </w:pPr>
          </w:p>
          <w:p w:rsidR="00557A25" w:rsidRPr="00206697" w:rsidRDefault="00557A25" w:rsidP="00557A25">
            <w:pPr>
              <w:spacing w:after="0" w:line="240" w:lineRule="auto"/>
              <w:rPr>
                <w:bCs/>
                <w:color w:val="000000"/>
                <w:sz w:val="20"/>
                <w:szCs w:val="20"/>
                <w:vertAlign w:val="superscript"/>
              </w:rPr>
            </w:pPr>
            <w:r w:rsidRPr="00206697">
              <w:rPr>
                <w:bCs/>
                <w:color w:val="000000"/>
                <w:sz w:val="20"/>
                <w:szCs w:val="20"/>
              </w:rPr>
              <w:t xml:space="preserve">U menzuru stavimo toliko sačme da pokrije dno plitice kada je u nju istresemo. Zrnca trebaju činiti jednozrnati sloj gusto složenih zrnaca jednoga do drugoga tako da se ne prekrivaju. Pretpostavimo da je obujam sačme </w:t>
            </w:r>
            <w:r w:rsidRPr="00206697">
              <w:rPr>
                <w:bCs/>
                <w:i/>
                <w:iCs/>
                <w:color w:val="000000"/>
                <w:sz w:val="20"/>
                <w:szCs w:val="20"/>
              </w:rPr>
              <w:t>V</w:t>
            </w:r>
            <w:r w:rsidRPr="00206697">
              <w:rPr>
                <w:bCs/>
                <w:color w:val="000000"/>
                <w:sz w:val="20"/>
                <w:szCs w:val="20"/>
              </w:rPr>
              <w:t> = 46 cm</w:t>
            </w:r>
            <w:r w:rsidRPr="00206697">
              <w:rPr>
                <w:bCs/>
                <w:color w:val="000000"/>
                <w:sz w:val="20"/>
                <w:szCs w:val="20"/>
                <w:vertAlign w:val="superscript"/>
              </w:rPr>
              <w:t>3</w:t>
            </w:r>
            <w:r w:rsidRPr="00206697">
              <w:rPr>
                <w:bCs/>
                <w:color w:val="000000"/>
                <w:sz w:val="20"/>
                <w:szCs w:val="20"/>
              </w:rPr>
              <w:t>.</w:t>
            </w:r>
          </w:p>
          <w:p w:rsidR="00557A25" w:rsidRPr="00206697" w:rsidRDefault="00557A25" w:rsidP="00557A25">
            <w:pPr>
              <w:spacing w:after="0" w:line="240" w:lineRule="auto"/>
              <w:rPr>
                <w:bCs/>
                <w:color w:val="000000"/>
                <w:sz w:val="20"/>
                <w:szCs w:val="20"/>
              </w:rPr>
            </w:pPr>
          </w:p>
          <w:p w:rsidR="00557A25" w:rsidRPr="00206697" w:rsidRDefault="00557A25" w:rsidP="00557A25">
            <w:pPr>
              <w:spacing w:after="0" w:line="240" w:lineRule="auto"/>
              <w:rPr>
                <w:bCs/>
                <w:color w:val="000000"/>
                <w:sz w:val="20"/>
                <w:szCs w:val="20"/>
              </w:rPr>
            </w:pPr>
            <w:r w:rsidRPr="00206697">
              <w:rPr>
                <w:bCs/>
                <w:color w:val="000000"/>
                <w:sz w:val="20"/>
                <w:szCs w:val="20"/>
              </w:rPr>
              <w:t>Kada</w:t>
            </w:r>
            <w:r w:rsidRPr="00206697">
              <w:rPr>
                <w:bCs/>
                <w:color w:val="000000"/>
                <w:sz w:val="20"/>
                <w:szCs w:val="20"/>
                <w:vertAlign w:val="superscript"/>
              </w:rPr>
              <w:t xml:space="preserve"> </w:t>
            </w:r>
            <w:r w:rsidRPr="00206697">
              <w:rPr>
                <w:bCs/>
                <w:color w:val="000000"/>
                <w:sz w:val="20"/>
                <w:szCs w:val="20"/>
              </w:rPr>
              <w:t xml:space="preserve">sačmu uspemo u pliticu, dobijemo kružni sloj koji, radi lakšeg računanja, aproksimiramo kvadratom stranice </w:t>
            </w:r>
            <w:r w:rsidRPr="00206697">
              <w:rPr>
                <w:bCs/>
                <w:i/>
                <w:iCs/>
                <w:color w:val="000000"/>
                <w:sz w:val="20"/>
                <w:szCs w:val="20"/>
              </w:rPr>
              <w:t>a</w:t>
            </w:r>
            <w:r w:rsidRPr="00206697">
              <w:rPr>
                <w:bCs/>
                <w:color w:val="000000"/>
                <w:sz w:val="20"/>
                <w:szCs w:val="20"/>
              </w:rPr>
              <w:t xml:space="preserve"> = 13 cm. </w:t>
            </w:r>
          </w:p>
          <w:p w:rsidR="00557A25" w:rsidRPr="00206697" w:rsidRDefault="00557A25" w:rsidP="00557A25">
            <w:pPr>
              <w:spacing w:after="0" w:line="240" w:lineRule="auto"/>
              <w:rPr>
                <w:bCs/>
                <w:color w:val="000000"/>
                <w:sz w:val="20"/>
                <w:szCs w:val="20"/>
              </w:rPr>
            </w:pPr>
            <w:r w:rsidRPr="00206697">
              <w:rPr>
                <w:bCs/>
                <w:color w:val="000000"/>
                <w:sz w:val="20"/>
                <w:szCs w:val="20"/>
              </w:rPr>
              <w:t>Shvatimo li sloj sačme kao prizmu, visinu sloja izračunavamo iz kvocijenta nje</w:t>
            </w:r>
            <w:r w:rsidRPr="00206697">
              <w:rPr>
                <w:bCs/>
                <w:color w:val="000000"/>
                <w:sz w:val="20"/>
                <w:szCs w:val="20"/>
              </w:rPr>
              <w:softHyphen/>
              <w:t xml:space="preserve">zina obujma </w:t>
            </w:r>
            <w:r w:rsidRPr="00206697">
              <w:rPr>
                <w:bCs/>
                <w:i/>
                <w:iCs/>
                <w:color w:val="000000"/>
                <w:sz w:val="20"/>
                <w:szCs w:val="20"/>
              </w:rPr>
              <w:t>V</w:t>
            </w:r>
            <w:r w:rsidRPr="00206697">
              <w:rPr>
                <w:bCs/>
                <w:color w:val="000000"/>
                <w:sz w:val="20"/>
                <w:szCs w:val="20"/>
              </w:rPr>
              <w:t xml:space="preserve"> i ploštine </w:t>
            </w:r>
            <w:r w:rsidRPr="00206697">
              <w:rPr>
                <w:bCs/>
                <w:i/>
                <w:iCs/>
                <w:color w:val="000000"/>
                <w:sz w:val="20"/>
                <w:szCs w:val="20"/>
              </w:rPr>
              <w:t>A</w:t>
            </w:r>
            <w:r w:rsidRPr="00206697">
              <w:rPr>
                <w:bCs/>
                <w:color w:val="000000"/>
                <w:sz w:val="20"/>
                <w:szCs w:val="20"/>
              </w:rPr>
              <w:t xml:space="preserve"> sloja. Dobivamo:</w:t>
            </w:r>
          </w:p>
          <w:p w:rsidR="00557A25" w:rsidRPr="00206697" w:rsidRDefault="00557A25" w:rsidP="00557A25">
            <w:pPr>
              <w:spacing w:after="0" w:line="240" w:lineRule="auto"/>
              <w:rPr>
                <w:bCs/>
                <w:color w:val="000000"/>
                <w:sz w:val="20"/>
                <w:szCs w:val="20"/>
              </w:rPr>
            </w:pPr>
            <w:r w:rsidRPr="00206697">
              <w:rPr>
                <w:bCs/>
                <w:i/>
                <w:color w:val="000000"/>
                <w:sz w:val="20"/>
                <w:szCs w:val="20"/>
              </w:rPr>
              <w:t>h = V/A =</w:t>
            </w:r>
            <w:r w:rsidRPr="00206697">
              <w:rPr>
                <w:bCs/>
                <w:color w:val="000000"/>
                <w:sz w:val="20"/>
                <w:szCs w:val="20"/>
              </w:rPr>
              <w:t xml:space="preserve"> 46 cm</w:t>
            </w:r>
            <w:r w:rsidRPr="00206697">
              <w:rPr>
                <w:bCs/>
                <w:color w:val="000000"/>
                <w:sz w:val="20"/>
                <w:szCs w:val="20"/>
                <w:vertAlign w:val="superscript"/>
              </w:rPr>
              <w:t>3</w:t>
            </w:r>
            <w:r w:rsidRPr="00206697">
              <w:rPr>
                <w:bCs/>
                <w:color w:val="000000"/>
                <w:sz w:val="20"/>
                <w:szCs w:val="20"/>
              </w:rPr>
              <w:t>/169 cm</w:t>
            </w:r>
            <w:r w:rsidRPr="00206697">
              <w:rPr>
                <w:bCs/>
                <w:color w:val="000000"/>
                <w:sz w:val="20"/>
                <w:szCs w:val="20"/>
                <w:vertAlign w:val="superscript"/>
              </w:rPr>
              <w:t>2</w:t>
            </w:r>
            <w:r w:rsidRPr="00206697">
              <w:rPr>
                <w:bCs/>
                <w:color w:val="000000"/>
                <w:sz w:val="20"/>
                <w:szCs w:val="20"/>
              </w:rPr>
              <w:t xml:space="preserve"> = 0,27 cm = 2,7 mm</w:t>
            </w:r>
            <w:r>
              <w:rPr>
                <w:bCs/>
                <w:color w:val="000000"/>
                <w:sz w:val="20"/>
                <w:szCs w:val="20"/>
              </w:rPr>
              <w:t>.</w:t>
            </w:r>
            <w:r w:rsidRPr="00206697">
              <w:rPr>
                <w:bCs/>
                <w:i/>
                <w:color w:val="000000"/>
                <w:sz w:val="20"/>
                <w:szCs w:val="20"/>
              </w:rPr>
              <w:t xml:space="preserve"> </w:t>
            </w:r>
          </w:p>
          <w:p w:rsidR="00557A25" w:rsidRPr="00206697" w:rsidRDefault="00557A25" w:rsidP="00557A25">
            <w:pPr>
              <w:spacing w:after="0" w:line="240" w:lineRule="auto"/>
              <w:rPr>
                <w:bCs/>
                <w:color w:val="000000"/>
                <w:sz w:val="20"/>
                <w:szCs w:val="20"/>
              </w:rPr>
            </w:pPr>
          </w:p>
          <w:p w:rsidR="00557A25" w:rsidRPr="00206697" w:rsidRDefault="00557A25" w:rsidP="00557A25">
            <w:pPr>
              <w:spacing w:after="0" w:line="240" w:lineRule="auto"/>
              <w:rPr>
                <w:bCs/>
                <w:color w:val="000000"/>
                <w:sz w:val="20"/>
                <w:szCs w:val="20"/>
              </w:rPr>
            </w:pPr>
            <w:r w:rsidRPr="00206697">
              <w:rPr>
                <w:bCs/>
                <w:color w:val="000000"/>
                <w:sz w:val="20"/>
                <w:szCs w:val="20"/>
              </w:rPr>
              <w:t xml:space="preserve">Rezultat provjeravamo mjereći „debljinu” zrnca (oko 3 mm) ravnalom ili pomičnom mjerkom. Time je potvrđena </w:t>
            </w:r>
            <w:r w:rsidRPr="00206697">
              <w:rPr>
                <w:bCs/>
                <w:color w:val="000000"/>
                <w:sz w:val="20"/>
                <w:szCs w:val="20"/>
              </w:rPr>
              <w:lastRenderedPageBreak/>
              <w:t>ispravnost postupka određivanja debljine monomolekularnog</w:t>
            </w:r>
            <w:r>
              <w:rPr>
                <w:bCs/>
                <w:color w:val="000000"/>
                <w:sz w:val="20"/>
                <w:szCs w:val="20"/>
              </w:rPr>
              <w:t>a</w:t>
            </w:r>
            <w:r w:rsidRPr="00206697">
              <w:rPr>
                <w:bCs/>
                <w:color w:val="000000"/>
                <w:sz w:val="20"/>
                <w:szCs w:val="20"/>
              </w:rPr>
              <w:t xml:space="preserve"> sloja. Analogan model mjerenja primijenit ćemo i za procjenu veličine molekule maslinova ulja. Pokus je opisan na str. </w:t>
            </w:r>
            <w:r>
              <w:rPr>
                <w:bCs/>
                <w:color w:val="000000"/>
                <w:sz w:val="20"/>
                <w:szCs w:val="20"/>
              </w:rPr>
              <w:t>87</w:t>
            </w:r>
            <w:r w:rsidRPr="00206697">
              <w:rPr>
                <w:bCs/>
                <w:color w:val="000000"/>
                <w:sz w:val="20"/>
                <w:szCs w:val="20"/>
              </w:rPr>
              <w:t xml:space="preserve">. udžbenika. </w:t>
            </w:r>
          </w:p>
          <w:p w:rsidR="00557A25" w:rsidRPr="00206697" w:rsidRDefault="00557A25" w:rsidP="00557A25">
            <w:pPr>
              <w:spacing w:after="0" w:line="240" w:lineRule="auto"/>
              <w:rPr>
                <w:bCs/>
                <w:color w:val="000000"/>
                <w:sz w:val="20"/>
                <w:szCs w:val="20"/>
              </w:rPr>
            </w:pPr>
          </w:p>
          <w:p w:rsidR="00557A25" w:rsidRPr="00206697" w:rsidRDefault="00557A25" w:rsidP="00557A25">
            <w:pPr>
              <w:spacing w:after="0" w:line="240" w:lineRule="auto"/>
              <w:rPr>
                <w:b/>
                <w:bCs/>
                <w:color w:val="000000"/>
                <w:sz w:val="20"/>
                <w:szCs w:val="20"/>
              </w:rPr>
            </w:pPr>
            <w:r w:rsidRPr="00206697">
              <w:rPr>
                <w:b/>
                <w:bCs/>
                <w:color w:val="000000"/>
                <w:sz w:val="20"/>
                <w:szCs w:val="20"/>
              </w:rPr>
              <w:t>„Mjerimo molekulu”</w:t>
            </w:r>
          </w:p>
          <w:p w:rsidR="00557A25" w:rsidRPr="00206697" w:rsidRDefault="00557A25" w:rsidP="00557A25">
            <w:pPr>
              <w:spacing w:after="0" w:line="240" w:lineRule="auto"/>
              <w:rPr>
                <w:bCs/>
                <w:color w:val="000000"/>
                <w:sz w:val="20"/>
                <w:szCs w:val="20"/>
              </w:rPr>
            </w:pPr>
            <w:r w:rsidRPr="00206697">
              <w:rPr>
                <w:bCs/>
                <w:color w:val="000000"/>
                <w:sz w:val="20"/>
                <w:szCs w:val="20"/>
              </w:rPr>
              <w:t xml:space="preserve">Posuda treba biti posve čista kako bismo bili sigurni da mrlju na površini vode čini samo maslinovo ulje. Zato prije pokusa valja posudu dobro isprati deterdžentom. Visina vode u posudi ne treba biti veća od 1 cm. </w:t>
            </w:r>
          </w:p>
          <w:p w:rsidR="00557A25" w:rsidRPr="00206697" w:rsidRDefault="00557A25" w:rsidP="00557A25">
            <w:pPr>
              <w:spacing w:after="0" w:line="240" w:lineRule="auto"/>
              <w:rPr>
                <w:bCs/>
                <w:color w:val="000000"/>
                <w:sz w:val="20"/>
                <w:szCs w:val="20"/>
              </w:rPr>
            </w:pPr>
            <w:r w:rsidRPr="00206697">
              <w:rPr>
                <w:bCs/>
                <w:color w:val="000000"/>
                <w:sz w:val="20"/>
                <w:szCs w:val="20"/>
              </w:rPr>
              <w:t xml:space="preserve">S nešto praha (od krede, sumpornoga cvijeta ili pudera) učinit ćemo masnu mrlju vidljivom. Poučit ćemo učenike kako da to učine. Na list papira stavimo nešto praha i opreznim puhanjem pomalo zaprašimo površinu vode u posudi. Praha ne smije biti previše pa ga zato ne sipamo na površinu vode, </w:t>
            </w:r>
            <w:r>
              <w:rPr>
                <w:bCs/>
                <w:color w:val="000000"/>
                <w:sz w:val="20"/>
                <w:szCs w:val="20"/>
              </w:rPr>
              <w:t>nego</w:t>
            </w:r>
            <w:r w:rsidRPr="00206697">
              <w:rPr>
                <w:bCs/>
                <w:color w:val="000000"/>
                <w:sz w:val="20"/>
                <w:szCs w:val="20"/>
              </w:rPr>
              <w:t xml:space="preserve"> pu</w:t>
            </w:r>
            <w:r w:rsidRPr="00206697">
              <w:rPr>
                <w:bCs/>
                <w:color w:val="000000"/>
                <w:sz w:val="20"/>
                <w:szCs w:val="20"/>
              </w:rPr>
              <w:softHyphen/>
              <w:t>hanjem raspršujemo nad njom.</w:t>
            </w:r>
          </w:p>
          <w:p w:rsidR="00557A25" w:rsidRPr="00206697" w:rsidRDefault="00557A25" w:rsidP="00557A25">
            <w:pPr>
              <w:spacing w:after="0" w:line="240" w:lineRule="auto"/>
              <w:rPr>
                <w:bCs/>
                <w:color w:val="000000"/>
                <w:sz w:val="20"/>
                <w:szCs w:val="20"/>
              </w:rPr>
            </w:pPr>
            <w:r w:rsidRPr="00206697">
              <w:rPr>
                <w:bCs/>
                <w:color w:val="000000"/>
                <w:sz w:val="20"/>
                <w:szCs w:val="20"/>
              </w:rPr>
              <w:t>Na tako fino zaprašenu površinu vode spustit ćemo vrlo malu kap maslinova ulja da se širenje mrlje zaustavi prije negoli dosegne rub posude. No pr</w:t>
            </w:r>
            <w:r>
              <w:rPr>
                <w:bCs/>
                <w:color w:val="000000"/>
                <w:sz w:val="20"/>
                <w:szCs w:val="20"/>
              </w:rPr>
              <w:t>ije toga</w:t>
            </w:r>
            <w:r w:rsidRPr="00206697">
              <w:rPr>
                <w:bCs/>
                <w:color w:val="000000"/>
                <w:sz w:val="20"/>
                <w:szCs w:val="20"/>
              </w:rPr>
              <w:t xml:space="preserve"> moramo odrediti obujam te kapljice. Odredit ćemo ga približno. Kapljicu, uhva</w:t>
            </w:r>
            <w:r w:rsidRPr="00206697">
              <w:rPr>
                <w:bCs/>
                <w:color w:val="000000"/>
                <w:sz w:val="20"/>
                <w:szCs w:val="20"/>
              </w:rPr>
              <w:softHyphen/>
              <w:t>će</w:t>
            </w:r>
            <w:r w:rsidRPr="00206697">
              <w:rPr>
                <w:bCs/>
                <w:color w:val="000000"/>
                <w:sz w:val="20"/>
                <w:szCs w:val="20"/>
              </w:rPr>
              <w:softHyphen/>
              <w:t>nu na vrhu vrlo tanke žičice, motrimo kroz povećalo i na ravnalu očitamo nje</w:t>
            </w:r>
            <w:r w:rsidRPr="00206697">
              <w:rPr>
                <w:bCs/>
                <w:color w:val="000000"/>
                <w:sz w:val="20"/>
                <w:szCs w:val="20"/>
              </w:rPr>
              <w:softHyphen/>
              <w:t xml:space="preserve">zin promjer </w:t>
            </w:r>
            <w:r w:rsidRPr="00206697">
              <w:rPr>
                <w:bCs/>
                <w:i/>
                <w:iCs/>
                <w:color w:val="000000"/>
                <w:sz w:val="20"/>
                <w:szCs w:val="20"/>
              </w:rPr>
              <w:t>l</w:t>
            </w:r>
            <w:r w:rsidRPr="00206697">
              <w:rPr>
                <w:bCs/>
                <w:color w:val="000000"/>
                <w:sz w:val="20"/>
                <w:szCs w:val="20"/>
              </w:rPr>
              <w:t xml:space="preserve"> , koji je reda veličine 10</w:t>
            </w:r>
            <w:r w:rsidRPr="00206697">
              <w:rPr>
                <w:bCs/>
                <w:color w:val="000000"/>
                <w:sz w:val="20"/>
                <w:szCs w:val="20"/>
                <w:vertAlign w:val="superscript"/>
              </w:rPr>
              <w:t>–1</w:t>
            </w:r>
            <w:r w:rsidRPr="00206697">
              <w:rPr>
                <w:bCs/>
                <w:color w:val="000000"/>
                <w:sz w:val="20"/>
                <w:szCs w:val="20"/>
              </w:rPr>
              <w:t xml:space="preserve"> mm. </w:t>
            </w:r>
          </w:p>
          <w:p w:rsidR="00557A25" w:rsidRPr="00206697" w:rsidRDefault="00557A25" w:rsidP="00557A25">
            <w:pPr>
              <w:spacing w:after="0" w:line="240" w:lineRule="auto"/>
              <w:rPr>
                <w:bCs/>
                <w:color w:val="000000"/>
                <w:sz w:val="20"/>
                <w:szCs w:val="20"/>
              </w:rPr>
            </w:pPr>
          </w:p>
          <w:p w:rsidR="00557A25" w:rsidRPr="00206697" w:rsidRDefault="00557A25" w:rsidP="00557A25">
            <w:pPr>
              <w:spacing w:after="0" w:line="240" w:lineRule="auto"/>
              <w:rPr>
                <w:bCs/>
                <w:color w:val="000000"/>
                <w:sz w:val="20"/>
                <w:szCs w:val="20"/>
              </w:rPr>
            </w:pPr>
            <w:r w:rsidRPr="00206697">
              <w:rPr>
                <w:bCs/>
                <w:color w:val="000000"/>
                <w:sz w:val="20"/>
                <w:szCs w:val="20"/>
              </w:rPr>
              <w:t>Kao i pri određivanju veličine sačme i sada ćemo se, radi jednostavnijeg računa, po</w:t>
            </w:r>
            <w:r w:rsidRPr="00206697">
              <w:rPr>
                <w:bCs/>
                <w:color w:val="000000"/>
                <w:sz w:val="20"/>
                <w:szCs w:val="20"/>
              </w:rPr>
              <w:softHyphen/>
            </w:r>
            <w:r w:rsidRPr="00206697">
              <w:rPr>
                <w:bCs/>
                <w:color w:val="000000"/>
                <w:sz w:val="20"/>
                <w:szCs w:val="20"/>
              </w:rPr>
              <w:softHyphen/>
              <w:t xml:space="preserve">služiti približnim modelom. Zamislit ćemo da je kapljica kockica s bridom </w:t>
            </w:r>
            <w:r w:rsidRPr="00206697">
              <w:rPr>
                <w:bCs/>
                <w:i/>
                <w:iCs/>
                <w:color w:val="000000"/>
                <w:sz w:val="20"/>
                <w:szCs w:val="20"/>
              </w:rPr>
              <w:t>l</w:t>
            </w:r>
            <w:r w:rsidRPr="00206697">
              <w:rPr>
                <w:bCs/>
                <w:color w:val="000000"/>
                <w:sz w:val="20"/>
                <w:szCs w:val="20"/>
              </w:rPr>
              <w:t xml:space="preserve">, koji smo upravo izmjerili kao promjer kapljice. (Učenici, naime, već znaju izračunati obujam kocke, ali još ne znaju računati obujam kugle kojoj je kapljica slična, pomognemo im i kod zapisa </w:t>
            </w:r>
            <w:r w:rsidRPr="00206697">
              <w:rPr>
                <w:bCs/>
                <w:i/>
                <w:color w:val="000000"/>
                <w:sz w:val="20"/>
                <w:szCs w:val="20"/>
              </w:rPr>
              <w:t>l</w:t>
            </w:r>
            <w:r w:rsidRPr="00206697">
              <w:rPr>
                <w:bCs/>
                <w:color w:val="000000"/>
                <w:sz w:val="20"/>
                <w:szCs w:val="20"/>
                <w:vertAlign w:val="superscript"/>
              </w:rPr>
              <w:t>3</w:t>
            </w:r>
            <w:r w:rsidRPr="00206697">
              <w:rPr>
                <w:bCs/>
                <w:color w:val="000000"/>
                <w:sz w:val="20"/>
                <w:szCs w:val="20"/>
              </w:rPr>
              <w:t xml:space="preserve"> = </w:t>
            </w:r>
            <w:r w:rsidRPr="00206697">
              <w:rPr>
                <w:bCs/>
                <w:i/>
                <w:color w:val="000000"/>
                <w:sz w:val="20"/>
                <w:szCs w:val="20"/>
              </w:rPr>
              <w:t>l· l· l</w:t>
            </w:r>
            <w:r w:rsidRPr="00206697">
              <w:rPr>
                <w:bCs/>
                <w:color w:val="000000"/>
                <w:sz w:val="20"/>
                <w:szCs w:val="20"/>
              </w:rPr>
              <w:t xml:space="preserve"> </w:t>
            </w:r>
            <w:r>
              <w:rPr>
                <w:bCs/>
                <w:color w:val="000000"/>
                <w:sz w:val="20"/>
                <w:szCs w:val="20"/>
              </w:rPr>
              <w:t>.</w:t>
            </w:r>
            <w:r w:rsidRPr="00206697">
              <w:rPr>
                <w:bCs/>
                <w:color w:val="000000"/>
                <w:sz w:val="20"/>
                <w:szCs w:val="20"/>
              </w:rPr>
              <w:t xml:space="preserve"> Dakle obujam je kapljice</w:t>
            </w:r>
          </w:p>
          <w:p w:rsidR="00557A25" w:rsidRPr="00206697" w:rsidRDefault="00557A25" w:rsidP="00557A25">
            <w:pPr>
              <w:spacing w:after="0" w:line="240" w:lineRule="auto"/>
              <w:jc w:val="center"/>
              <w:rPr>
                <w:bCs/>
                <w:color w:val="000000"/>
                <w:sz w:val="20"/>
                <w:szCs w:val="20"/>
              </w:rPr>
            </w:pPr>
            <w:r w:rsidRPr="00206697">
              <w:rPr>
                <w:bCs/>
                <w:i/>
                <w:iCs/>
                <w:color w:val="000000"/>
                <w:sz w:val="20"/>
                <w:szCs w:val="20"/>
              </w:rPr>
              <w:t>V</w:t>
            </w:r>
            <w:r w:rsidRPr="00206697">
              <w:rPr>
                <w:bCs/>
                <w:color w:val="000000"/>
                <w:sz w:val="20"/>
                <w:szCs w:val="20"/>
              </w:rPr>
              <w:t xml:space="preserve"> = </w:t>
            </w:r>
            <w:r w:rsidRPr="00206697">
              <w:rPr>
                <w:bCs/>
                <w:i/>
                <w:iCs/>
                <w:color w:val="000000"/>
                <w:sz w:val="20"/>
                <w:szCs w:val="20"/>
              </w:rPr>
              <w:t>l</w:t>
            </w:r>
            <w:r w:rsidRPr="00206697">
              <w:rPr>
                <w:bCs/>
                <w:i/>
                <w:iCs/>
                <w:color w:val="000000"/>
                <w:sz w:val="20"/>
                <w:szCs w:val="20"/>
                <w:vertAlign w:val="superscript"/>
              </w:rPr>
              <w:t xml:space="preserve"> </w:t>
            </w:r>
            <w:r w:rsidRPr="00206697">
              <w:rPr>
                <w:bCs/>
                <w:color w:val="000000"/>
                <w:sz w:val="20"/>
                <w:szCs w:val="20"/>
                <w:vertAlign w:val="superscript"/>
              </w:rPr>
              <w:t>3</w:t>
            </w:r>
            <w:r w:rsidRPr="00206697">
              <w:rPr>
                <w:bCs/>
                <w:color w:val="000000"/>
                <w:sz w:val="20"/>
                <w:szCs w:val="20"/>
              </w:rPr>
              <w:t>.</w:t>
            </w:r>
          </w:p>
          <w:p w:rsidR="00557A25" w:rsidRPr="00206697" w:rsidRDefault="00557A25" w:rsidP="00557A25">
            <w:pPr>
              <w:spacing w:after="0" w:line="240" w:lineRule="auto"/>
              <w:jc w:val="center"/>
              <w:rPr>
                <w:bCs/>
                <w:color w:val="000000"/>
                <w:sz w:val="20"/>
                <w:szCs w:val="20"/>
                <w:vertAlign w:val="superscript"/>
              </w:rPr>
            </w:pPr>
          </w:p>
          <w:p w:rsidR="00557A25" w:rsidRPr="00206697" w:rsidRDefault="00557A25" w:rsidP="00557A25">
            <w:pPr>
              <w:spacing w:after="0" w:line="240" w:lineRule="auto"/>
              <w:rPr>
                <w:bCs/>
                <w:color w:val="000000"/>
                <w:sz w:val="20"/>
                <w:szCs w:val="20"/>
              </w:rPr>
            </w:pPr>
            <w:r w:rsidRPr="00206697">
              <w:rPr>
                <w:bCs/>
                <w:color w:val="000000"/>
                <w:sz w:val="20"/>
                <w:szCs w:val="20"/>
              </w:rPr>
              <w:t xml:space="preserve">Kada žičicom s kapljicom dotaknemo sredinu površine vode posute prahom, kap se trenutačno proširi u mrlju gotovo kružnoga oblika. Njezinu ćemo ploštinu približno odrediti kao ploštinu kvadrata stranice </w:t>
            </w:r>
            <w:r w:rsidRPr="00206697">
              <w:rPr>
                <w:bCs/>
                <w:i/>
                <w:iCs/>
                <w:color w:val="000000"/>
                <w:sz w:val="20"/>
                <w:szCs w:val="20"/>
              </w:rPr>
              <w:t xml:space="preserve">a, </w:t>
            </w:r>
            <w:r w:rsidRPr="00206697">
              <w:rPr>
                <w:bCs/>
                <w:color w:val="000000"/>
                <w:sz w:val="20"/>
                <w:szCs w:val="20"/>
              </w:rPr>
              <w:t>koju ćemo odrediti mjereći promjer nastale mrlje.</w:t>
            </w:r>
          </w:p>
          <w:p w:rsidR="00557A25" w:rsidRPr="00206697" w:rsidRDefault="00557A25" w:rsidP="00557A25">
            <w:pPr>
              <w:spacing w:after="0" w:line="240" w:lineRule="auto"/>
              <w:jc w:val="center"/>
              <w:rPr>
                <w:bCs/>
                <w:i/>
                <w:iCs/>
                <w:color w:val="000000"/>
                <w:sz w:val="20"/>
                <w:szCs w:val="20"/>
              </w:rPr>
            </w:pPr>
          </w:p>
          <w:p w:rsidR="00557A25" w:rsidRPr="00206697" w:rsidRDefault="00557A25" w:rsidP="00557A25">
            <w:pPr>
              <w:spacing w:after="0" w:line="240" w:lineRule="auto"/>
              <w:jc w:val="center"/>
              <w:rPr>
                <w:bCs/>
                <w:i/>
                <w:iCs/>
                <w:color w:val="000000"/>
                <w:sz w:val="20"/>
                <w:szCs w:val="20"/>
              </w:rPr>
            </w:pPr>
            <w:r w:rsidRPr="00206697">
              <w:rPr>
                <w:bCs/>
                <w:i/>
                <w:iCs/>
                <w:color w:val="000000"/>
                <w:sz w:val="20"/>
                <w:szCs w:val="20"/>
              </w:rPr>
              <w:t>A</w:t>
            </w:r>
            <w:r w:rsidRPr="00206697">
              <w:rPr>
                <w:bCs/>
                <w:color w:val="000000"/>
                <w:sz w:val="20"/>
                <w:szCs w:val="20"/>
              </w:rPr>
              <w:t xml:space="preserve"> = </w:t>
            </w:r>
            <w:r w:rsidRPr="00206697">
              <w:rPr>
                <w:bCs/>
                <w:i/>
                <w:iCs/>
                <w:color w:val="000000"/>
                <w:sz w:val="20"/>
                <w:szCs w:val="20"/>
              </w:rPr>
              <w:t>a</w:t>
            </w:r>
            <w:r w:rsidRPr="00206697">
              <w:rPr>
                <w:bCs/>
                <w:color w:val="000000"/>
                <w:sz w:val="20"/>
                <w:szCs w:val="20"/>
                <w:vertAlign w:val="superscript"/>
              </w:rPr>
              <w:t>2</w:t>
            </w:r>
            <w:r w:rsidRPr="00206697">
              <w:rPr>
                <w:bCs/>
                <w:i/>
                <w:iCs/>
                <w:color w:val="000000"/>
                <w:sz w:val="20"/>
                <w:szCs w:val="20"/>
              </w:rPr>
              <w:t>.</w:t>
            </w:r>
          </w:p>
          <w:p w:rsidR="00557A25" w:rsidRPr="00206697" w:rsidRDefault="00557A25" w:rsidP="00557A25">
            <w:pPr>
              <w:spacing w:after="0" w:line="240" w:lineRule="auto"/>
              <w:jc w:val="center"/>
              <w:rPr>
                <w:bCs/>
                <w:color w:val="000000"/>
                <w:sz w:val="20"/>
                <w:szCs w:val="20"/>
              </w:rPr>
            </w:pPr>
          </w:p>
          <w:p w:rsidR="00557A25" w:rsidRPr="00206697" w:rsidRDefault="00557A25" w:rsidP="00557A25">
            <w:pPr>
              <w:spacing w:after="0" w:line="240" w:lineRule="auto"/>
              <w:rPr>
                <w:bCs/>
                <w:color w:val="000000"/>
                <w:sz w:val="20"/>
                <w:szCs w:val="20"/>
              </w:rPr>
            </w:pPr>
            <w:r w:rsidRPr="00206697">
              <w:rPr>
                <w:bCs/>
                <w:color w:val="000000"/>
                <w:sz w:val="20"/>
                <w:szCs w:val="20"/>
              </w:rPr>
              <w:t xml:space="preserve">Ako mrlju shvatimo kao kvadar poznatoga obujma </w:t>
            </w:r>
            <w:r w:rsidRPr="00206697">
              <w:rPr>
                <w:bCs/>
                <w:i/>
                <w:iCs/>
                <w:color w:val="000000"/>
                <w:sz w:val="20"/>
                <w:szCs w:val="20"/>
              </w:rPr>
              <w:t>V</w:t>
            </w:r>
            <w:r w:rsidRPr="00206697">
              <w:rPr>
                <w:bCs/>
                <w:color w:val="000000"/>
                <w:sz w:val="20"/>
                <w:szCs w:val="20"/>
              </w:rPr>
              <w:t xml:space="preserve"> i poznate ploštine </w:t>
            </w:r>
            <w:r w:rsidRPr="00206697">
              <w:rPr>
                <w:bCs/>
                <w:i/>
                <w:iCs/>
                <w:color w:val="000000"/>
                <w:sz w:val="20"/>
                <w:szCs w:val="20"/>
              </w:rPr>
              <w:t>A</w:t>
            </w:r>
            <w:r w:rsidRPr="00206697">
              <w:rPr>
                <w:bCs/>
                <w:iCs/>
                <w:color w:val="000000"/>
                <w:sz w:val="20"/>
                <w:szCs w:val="20"/>
              </w:rPr>
              <w:t>,</w:t>
            </w:r>
            <w:r w:rsidRPr="00206697">
              <w:rPr>
                <w:bCs/>
                <w:color w:val="000000"/>
                <w:sz w:val="20"/>
                <w:szCs w:val="20"/>
              </w:rPr>
              <w:t xml:space="preserve"> onda je visina toga kvadra:</w:t>
            </w:r>
          </w:p>
          <w:p w:rsidR="00557A25" w:rsidRPr="00206697" w:rsidRDefault="00557A25" w:rsidP="00557A25">
            <w:pPr>
              <w:spacing w:after="0" w:line="240" w:lineRule="auto"/>
              <w:rPr>
                <w:bCs/>
                <w:i/>
                <w:color w:val="000000"/>
                <w:sz w:val="20"/>
                <w:szCs w:val="20"/>
              </w:rPr>
            </w:pPr>
            <w:r w:rsidRPr="00206697">
              <w:rPr>
                <w:bCs/>
                <w:i/>
                <w:color w:val="000000"/>
                <w:sz w:val="20"/>
                <w:szCs w:val="20"/>
              </w:rPr>
              <w:t xml:space="preserve">           h = V/A</w:t>
            </w:r>
            <w:r>
              <w:rPr>
                <w:bCs/>
                <w:i/>
                <w:color w:val="000000"/>
                <w:sz w:val="20"/>
                <w:szCs w:val="20"/>
              </w:rPr>
              <w:t>.</w:t>
            </w:r>
          </w:p>
          <w:p w:rsidR="00557A25" w:rsidRPr="00206697" w:rsidRDefault="00557A25" w:rsidP="00557A25">
            <w:pPr>
              <w:spacing w:after="0" w:line="240" w:lineRule="auto"/>
              <w:rPr>
                <w:bCs/>
                <w:color w:val="000000"/>
                <w:sz w:val="20"/>
                <w:szCs w:val="20"/>
              </w:rPr>
            </w:pPr>
          </w:p>
          <w:p w:rsidR="00557A25" w:rsidRPr="00206697" w:rsidRDefault="00557A25" w:rsidP="00557A25">
            <w:pPr>
              <w:spacing w:after="0" w:line="240" w:lineRule="auto"/>
              <w:rPr>
                <w:bCs/>
                <w:color w:val="000000"/>
                <w:sz w:val="20"/>
                <w:szCs w:val="20"/>
              </w:rPr>
            </w:pPr>
            <w:r w:rsidRPr="00206697">
              <w:rPr>
                <w:bCs/>
                <w:color w:val="000000"/>
                <w:sz w:val="20"/>
                <w:szCs w:val="20"/>
              </w:rPr>
              <w:t>To je visina kvadra, ali ujedno i visina (promjer, debljina) molekule, a to smo željeli odrediti.</w:t>
            </w:r>
          </w:p>
          <w:p w:rsidR="00557A25" w:rsidRPr="00206697" w:rsidRDefault="00557A25" w:rsidP="00557A25">
            <w:pPr>
              <w:spacing w:after="0" w:line="240" w:lineRule="auto"/>
              <w:rPr>
                <w:bCs/>
                <w:color w:val="000000"/>
                <w:sz w:val="20"/>
                <w:szCs w:val="20"/>
              </w:rPr>
            </w:pPr>
            <w:r w:rsidRPr="00206697">
              <w:rPr>
                <w:bCs/>
                <w:color w:val="000000"/>
                <w:sz w:val="20"/>
                <w:szCs w:val="20"/>
              </w:rPr>
              <w:t>Obujam kockice ulja iskazujemo u milimetrima iz praktičnih razloga (računanje s decimalnim brojem sa što manje decimalnih znamenaka).</w:t>
            </w:r>
            <w:r w:rsidR="00BB63AB">
              <w:rPr>
                <w:bCs/>
                <w:color w:val="000000"/>
                <w:sz w:val="20"/>
                <w:szCs w:val="20"/>
              </w:rPr>
              <w:t xml:space="preserve"> </w:t>
            </w:r>
            <w:r w:rsidRPr="00206697">
              <w:rPr>
                <w:bCs/>
                <w:color w:val="000000"/>
                <w:sz w:val="20"/>
                <w:szCs w:val="20"/>
              </w:rPr>
              <w:t>Nakon što izmjere potrebne ve</w:t>
            </w:r>
            <w:r w:rsidRPr="00206697">
              <w:rPr>
                <w:bCs/>
                <w:color w:val="000000"/>
                <w:sz w:val="20"/>
                <w:szCs w:val="20"/>
              </w:rPr>
              <w:softHyphen/>
              <w:t>li</w:t>
            </w:r>
            <w:r w:rsidRPr="00206697">
              <w:rPr>
                <w:bCs/>
                <w:color w:val="000000"/>
                <w:sz w:val="20"/>
                <w:szCs w:val="20"/>
              </w:rPr>
              <w:softHyphen/>
              <w:t>čine i sve podatke, iskazane u milimetrima, uvrste u izraz za visinu sloja, neka se posluže kalkulatorom (računalom).</w:t>
            </w:r>
          </w:p>
          <w:p w:rsidR="00557A25" w:rsidRPr="00206697" w:rsidRDefault="00557A25" w:rsidP="00557A25">
            <w:pPr>
              <w:spacing w:after="0" w:line="240" w:lineRule="auto"/>
              <w:rPr>
                <w:bCs/>
                <w:color w:val="000000"/>
                <w:sz w:val="20"/>
                <w:szCs w:val="20"/>
              </w:rPr>
            </w:pPr>
          </w:p>
          <w:p w:rsidR="00557A25" w:rsidRDefault="00557A25" w:rsidP="00557A25">
            <w:pPr>
              <w:spacing w:after="0" w:line="240" w:lineRule="auto"/>
              <w:rPr>
                <w:b/>
                <w:bCs/>
                <w:color w:val="000000"/>
                <w:sz w:val="20"/>
                <w:szCs w:val="20"/>
              </w:rPr>
            </w:pPr>
            <w:r w:rsidRPr="00206697">
              <w:rPr>
                <w:bCs/>
                <w:color w:val="000000"/>
                <w:sz w:val="20"/>
                <w:szCs w:val="20"/>
              </w:rPr>
              <w:t>Učenici već znaju da su molekule vrlo malene pa ih ne vide. Međutim, ne znaju je li to ve</w:t>
            </w:r>
            <w:r w:rsidRPr="00206697">
              <w:rPr>
                <w:bCs/>
                <w:color w:val="000000"/>
                <w:sz w:val="20"/>
                <w:szCs w:val="20"/>
              </w:rPr>
              <w:softHyphen/>
              <w:t>liči</w:t>
            </w:r>
            <w:r w:rsidRPr="00206697">
              <w:rPr>
                <w:bCs/>
                <w:color w:val="000000"/>
                <w:sz w:val="20"/>
                <w:szCs w:val="20"/>
              </w:rPr>
              <w:softHyphen/>
              <w:t>na od 10</w:t>
            </w:r>
            <w:r w:rsidRPr="00206697">
              <w:rPr>
                <w:bCs/>
                <w:color w:val="000000"/>
                <w:sz w:val="20"/>
                <w:szCs w:val="20"/>
                <w:vertAlign w:val="superscript"/>
              </w:rPr>
              <w:t>–4 </w:t>
            </w:r>
            <w:r w:rsidRPr="00206697">
              <w:rPr>
                <w:bCs/>
                <w:color w:val="000000"/>
                <w:sz w:val="20"/>
                <w:szCs w:val="20"/>
              </w:rPr>
              <w:t>cm, 10</w:t>
            </w:r>
            <w:r w:rsidRPr="00206697">
              <w:rPr>
                <w:bCs/>
                <w:color w:val="000000"/>
                <w:sz w:val="20"/>
                <w:szCs w:val="20"/>
                <w:vertAlign w:val="superscript"/>
              </w:rPr>
              <w:t>–7 </w:t>
            </w:r>
            <w:r w:rsidRPr="00206697">
              <w:rPr>
                <w:bCs/>
                <w:color w:val="000000"/>
                <w:sz w:val="20"/>
                <w:szCs w:val="20"/>
              </w:rPr>
              <w:t>cm ili možda 10</w:t>
            </w:r>
            <w:r w:rsidRPr="00206697">
              <w:rPr>
                <w:bCs/>
                <w:color w:val="000000"/>
                <w:sz w:val="20"/>
                <w:szCs w:val="20"/>
                <w:vertAlign w:val="superscript"/>
              </w:rPr>
              <w:t>–20 </w:t>
            </w:r>
            <w:r w:rsidRPr="00206697">
              <w:rPr>
                <w:bCs/>
                <w:color w:val="000000"/>
                <w:sz w:val="20"/>
                <w:szCs w:val="20"/>
              </w:rPr>
              <w:t xml:space="preserve">cm. Doznat će da je to </w:t>
            </w:r>
            <w:r w:rsidRPr="00206697">
              <w:rPr>
                <w:b/>
                <w:bCs/>
                <w:color w:val="000000"/>
                <w:sz w:val="20"/>
                <w:szCs w:val="20"/>
              </w:rPr>
              <w:t>red veličine 10</w:t>
            </w:r>
            <w:r w:rsidRPr="00206697">
              <w:rPr>
                <w:b/>
                <w:bCs/>
                <w:color w:val="000000"/>
                <w:sz w:val="20"/>
                <w:szCs w:val="20"/>
                <w:vertAlign w:val="superscript"/>
              </w:rPr>
              <w:t>–6 </w:t>
            </w:r>
            <w:r w:rsidRPr="00206697">
              <w:rPr>
                <w:b/>
                <w:bCs/>
                <w:color w:val="000000"/>
                <w:sz w:val="20"/>
                <w:szCs w:val="20"/>
              </w:rPr>
              <w:t>mm</w:t>
            </w:r>
            <w:r>
              <w:rPr>
                <w:b/>
                <w:bCs/>
                <w:color w:val="000000"/>
                <w:sz w:val="20"/>
                <w:szCs w:val="20"/>
              </w:rPr>
              <w:t>,</w:t>
            </w:r>
            <w:r w:rsidRPr="00206697">
              <w:rPr>
                <w:b/>
                <w:bCs/>
                <w:color w:val="000000"/>
                <w:sz w:val="20"/>
                <w:szCs w:val="20"/>
              </w:rPr>
              <w:t xml:space="preserve"> odnosno 10</w:t>
            </w:r>
            <w:r w:rsidRPr="00206697">
              <w:rPr>
                <w:b/>
                <w:bCs/>
                <w:color w:val="000000"/>
                <w:sz w:val="20"/>
                <w:szCs w:val="20"/>
                <w:vertAlign w:val="superscript"/>
              </w:rPr>
              <w:t>– 9</w:t>
            </w:r>
            <w:r w:rsidRPr="00206697">
              <w:rPr>
                <w:bCs/>
                <w:color w:val="000000"/>
                <w:sz w:val="20"/>
                <w:szCs w:val="20"/>
                <w:vertAlign w:val="superscript"/>
              </w:rPr>
              <w:t> </w:t>
            </w:r>
            <w:r w:rsidRPr="00206697">
              <w:rPr>
                <w:b/>
                <w:bCs/>
                <w:color w:val="000000"/>
                <w:sz w:val="20"/>
                <w:szCs w:val="20"/>
              </w:rPr>
              <w:t>m</w:t>
            </w:r>
            <w:r w:rsidRPr="00206697">
              <w:rPr>
                <w:bCs/>
                <w:color w:val="000000"/>
                <w:sz w:val="20"/>
                <w:szCs w:val="20"/>
              </w:rPr>
              <w:t>. Neobično je vrijedno njihovo iskustvo primjene o</w:t>
            </w:r>
            <w:r>
              <w:rPr>
                <w:bCs/>
                <w:color w:val="000000"/>
                <w:sz w:val="20"/>
                <w:szCs w:val="20"/>
              </w:rPr>
              <w:t>t</w:t>
            </w:r>
            <w:r w:rsidRPr="00206697">
              <w:rPr>
                <w:bCs/>
                <w:color w:val="000000"/>
                <w:sz w:val="20"/>
                <w:szCs w:val="20"/>
              </w:rPr>
              <w:t xml:space="preserve">prije poznatoga matematičkog postupka. To učenike vodi do spoznaje i snažnoga </w:t>
            </w:r>
            <w:r>
              <w:rPr>
                <w:bCs/>
                <w:color w:val="000000"/>
                <w:sz w:val="20"/>
                <w:szCs w:val="20"/>
              </w:rPr>
              <w:t>osjećaja</w:t>
            </w:r>
            <w:r w:rsidRPr="00206697">
              <w:rPr>
                <w:bCs/>
                <w:color w:val="000000"/>
                <w:sz w:val="20"/>
                <w:szCs w:val="20"/>
              </w:rPr>
              <w:t xml:space="preserve"> (doživljaja) da </w:t>
            </w:r>
            <w:r w:rsidRPr="00206697">
              <w:rPr>
                <w:b/>
                <w:bCs/>
                <w:color w:val="000000"/>
                <w:sz w:val="20"/>
                <w:szCs w:val="20"/>
              </w:rPr>
              <w:t>određuju veličinu molekule koju ne vide, a mjere je s pomoću makroskopskih veličina</w:t>
            </w:r>
            <w:r w:rsidRPr="00206697">
              <w:rPr>
                <w:bCs/>
                <w:color w:val="000000"/>
                <w:sz w:val="20"/>
                <w:szCs w:val="20"/>
              </w:rPr>
              <w:t>.</w:t>
            </w:r>
            <w:r w:rsidRPr="00206697">
              <w:rPr>
                <w:b/>
                <w:bCs/>
                <w:color w:val="000000"/>
                <w:sz w:val="20"/>
                <w:szCs w:val="20"/>
              </w:rPr>
              <w:t xml:space="preserve"> </w:t>
            </w:r>
          </w:p>
          <w:p w:rsidR="00557A25" w:rsidRDefault="00557A25" w:rsidP="00557A25">
            <w:pPr>
              <w:spacing w:after="0" w:line="240" w:lineRule="auto"/>
              <w:contextualSpacing/>
              <w:rPr>
                <w:b/>
                <w:sz w:val="20"/>
                <w:szCs w:val="20"/>
              </w:rPr>
            </w:pPr>
          </w:p>
          <w:p w:rsidR="00557A25" w:rsidRPr="00206697" w:rsidRDefault="00557A25" w:rsidP="00557A25">
            <w:pPr>
              <w:spacing w:after="0" w:line="240" w:lineRule="auto"/>
              <w:contextualSpacing/>
              <w:rPr>
                <w:sz w:val="20"/>
                <w:szCs w:val="20"/>
              </w:rPr>
            </w:pPr>
            <w:r w:rsidRPr="00284691">
              <w:rPr>
                <w:b/>
                <w:sz w:val="20"/>
                <w:szCs w:val="20"/>
              </w:rPr>
              <w:t>Zapisuj</w:t>
            </w:r>
            <w:r>
              <w:rPr>
                <w:b/>
                <w:sz w:val="20"/>
                <w:szCs w:val="20"/>
              </w:rPr>
              <w:t>u</w:t>
            </w:r>
            <w:r w:rsidRPr="00284691">
              <w:rPr>
                <w:sz w:val="20"/>
                <w:szCs w:val="20"/>
              </w:rPr>
              <w:t xml:space="preserve"> mjerne podatke</w:t>
            </w:r>
            <w:r>
              <w:rPr>
                <w:sz w:val="20"/>
                <w:szCs w:val="20"/>
              </w:rPr>
              <w:t xml:space="preserve"> i </w:t>
            </w:r>
            <w:r w:rsidRPr="009A330C">
              <w:rPr>
                <w:b/>
                <w:sz w:val="20"/>
                <w:szCs w:val="20"/>
              </w:rPr>
              <w:t>računa</w:t>
            </w:r>
            <w:r w:rsidRPr="00206697">
              <w:rPr>
                <w:sz w:val="20"/>
                <w:szCs w:val="20"/>
              </w:rPr>
              <w:t xml:space="preserve"> promjer zrna sačme</w:t>
            </w:r>
            <w:r>
              <w:rPr>
                <w:sz w:val="20"/>
                <w:szCs w:val="20"/>
              </w:rPr>
              <w:t>. U</w:t>
            </w:r>
            <w:r w:rsidRPr="009A330C">
              <w:rPr>
                <w:b/>
                <w:sz w:val="20"/>
                <w:szCs w:val="20"/>
              </w:rPr>
              <w:t>spoređuj</w:t>
            </w:r>
            <w:r>
              <w:rPr>
                <w:b/>
                <w:sz w:val="20"/>
                <w:szCs w:val="20"/>
              </w:rPr>
              <w:t>u</w:t>
            </w:r>
            <w:r w:rsidRPr="00206697">
              <w:rPr>
                <w:sz w:val="20"/>
                <w:szCs w:val="20"/>
              </w:rPr>
              <w:t xml:space="preserve"> podatke dobivene računom i mjerenjem</w:t>
            </w:r>
            <w:r>
              <w:rPr>
                <w:sz w:val="20"/>
                <w:szCs w:val="20"/>
              </w:rPr>
              <w:t xml:space="preserve"> i       </w:t>
            </w:r>
            <w:r w:rsidRPr="009A330C">
              <w:rPr>
                <w:b/>
                <w:sz w:val="20"/>
                <w:szCs w:val="20"/>
              </w:rPr>
              <w:t>potvrđuj</w:t>
            </w:r>
            <w:r>
              <w:rPr>
                <w:b/>
                <w:sz w:val="20"/>
                <w:szCs w:val="20"/>
              </w:rPr>
              <w:t>e</w:t>
            </w:r>
            <w:r w:rsidRPr="00206697">
              <w:rPr>
                <w:sz w:val="20"/>
                <w:szCs w:val="20"/>
              </w:rPr>
              <w:t xml:space="preserve"> ispravnost teorijskoga modela</w:t>
            </w:r>
            <w:r>
              <w:rPr>
                <w:sz w:val="20"/>
                <w:szCs w:val="20"/>
              </w:rPr>
              <w:t xml:space="preserve">. </w:t>
            </w:r>
            <w:r>
              <w:rPr>
                <w:b/>
                <w:sz w:val="20"/>
                <w:szCs w:val="20"/>
              </w:rPr>
              <w:t>P</w:t>
            </w:r>
            <w:r w:rsidRPr="009A330C">
              <w:rPr>
                <w:b/>
                <w:sz w:val="20"/>
                <w:szCs w:val="20"/>
              </w:rPr>
              <w:t>rihvaća</w:t>
            </w:r>
            <w:r>
              <w:rPr>
                <w:b/>
                <w:sz w:val="20"/>
                <w:szCs w:val="20"/>
              </w:rPr>
              <w:t>ju</w:t>
            </w:r>
            <w:r w:rsidRPr="00206697">
              <w:rPr>
                <w:sz w:val="20"/>
                <w:szCs w:val="20"/>
              </w:rPr>
              <w:t xml:space="preserve"> prethodni model kao način određivanja dimenzije nevidljive čestice (molekule ulja)</w:t>
            </w:r>
          </w:p>
          <w:p w:rsidR="00557A25" w:rsidRPr="00206697" w:rsidRDefault="00557A25" w:rsidP="00557A25">
            <w:pPr>
              <w:spacing w:after="0" w:line="240" w:lineRule="auto"/>
              <w:rPr>
                <w:bCs/>
                <w:color w:val="000000"/>
                <w:sz w:val="20"/>
                <w:szCs w:val="20"/>
              </w:rPr>
            </w:pPr>
          </w:p>
          <w:p w:rsidR="00557A25" w:rsidRPr="00206697" w:rsidRDefault="00557A25" w:rsidP="00557A25">
            <w:pPr>
              <w:spacing w:after="0" w:line="240" w:lineRule="auto"/>
              <w:rPr>
                <w:bCs/>
                <w:color w:val="000000"/>
                <w:sz w:val="20"/>
                <w:szCs w:val="20"/>
              </w:rPr>
            </w:pPr>
          </w:p>
          <w:p w:rsidR="00557A25" w:rsidRDefault="00557A25" w:rsidP="00557A25">
            <w:pPr>
              <w:spacing w:after="0" w:line="240" w:lineRule="auto"/>
              <w:rPr>
                <w:bCs/>
                <w:color w:val="000000"/>
                <w:sz w:val="20"/>
                <w:szCs w:val="20"/>
              </w:rPr>
            </w:pPr>
            <w:r w:rsidRPr="00206697">
              <w:rPr>
                <w:bCs/>
                <w:color w:val="000000"/>
                <w:sz w:val="20"/>
                <w:szCs w:val="20"/>
              </w:rPr>
              <w:t xml:space="preserve">U analognome pokusu sa sačmom, učenici su </w:t>
            </w:r>
            <w:r>
              <w:rPr>
                <w:bCs/>
                <w:color w:val="000000"/>
                <w:sz w:val="20"/>
                <w:szCs w:val="20"/>
              </w:rPr>
              <w:t>izravnim</w:t>
            </w:r>
            <w:r w:rsidRPr="00206697">
              <w:rPr>
                <w:bCs/>
                <w:color w:val="000000"/>
                <w:sz w:val="20"/>
                <w:szCs w:val="20"/>
              </w:rPr>
              <w:t xml:space="preserve"> mjerenjem promjera zrna sačme mogli provjeriti ispravnost postupka. U slučaju molekule to je nemoguće pa ćemo rezultat usporediti s onim koj</w:t>
            </w:r>
            <w:r>
              <w:rPr>
                <w:bCs/>
                <w:color w:val="000000"/>
                <w:sz w:val="20"/>
                <w:szCs w:val="20"/>
              </w:rPr>
              <w:t>i</w:t>
            </w:r>
            <w:r w:rsidRPr="00206697">
              <w:rPr>
                <w:bCs/>
                <w:color w:val="000000"/>
                <w:sz w:val="20"/>
                <w:szCs w:val="20"/>
              </w:rPr>
              <w:t xml:space="preserve"> su dobili znanstvenici. </w:t>
            </w:r>
          </w:p>
          <w:p w:rsidR="00557A25" w:rsidRDefault="00557A25" w:rsidP="00557A25">
            <w:pPr>
              <w:spacing w:after="0" w:line="240" w:lineRule="auto"/>
              <w:rPr>
                <w:bCs/>
                <w:color w:val="000000"/>
                <w:sz w:val="20"/>
                <w:szCs w:val="20"/>
              </w:rPr>
            </w:pPr>
          </w:p>
          <w:p w:rsidR="00557A25" w:rsidRPr="00C46A88" w:rsidRDefault="00557A25" w:rsidP="00557A25">
            <w:pPr>
              <w:spacing w:after="0" w:line="240" w:lineRule="auto"/>
              <w:rPr>
                <w:bCs/>
                <w:color w:val="000000"/>
                <w:sz w:val="20"/>
                <w:szCs w:val="20"/>
              </w:rPr>
            </w:pPr>
            <w:r w:rsidRPr="00C46A88">
              <w:rPr>
                <w:bCs/>
                <w:color w:val="000000"/>
                <w:sz w:val="20"/>
                <w:szCs w:val="20"/>
              </w:rPr>
              <w:t xml:space="preserve">Upoznat ćemo učenike s jednostavnim modelom čestične strukture tvari, molekulama i atomima i njihovom veličinom, ali nećemo govoriti o sastavu atoma. </w:t>
            </w:r>
          </w:p>
          <w:p w:rsidR="00557A25" w:rsidRPr="00C46A88" w:rsidRDefault="00557A25" w:rsidP="00557A25">
            <w:pPr>
              <w:spacing w:after="0" w:line="240" w:lineRule="auto"/>
              <w:rPr>
                <w:bCs/>
                <w:color w:val="000000"/>
                <w:sz w:val="20"/>
                <w:szCs w:val="20"/>
              </w:rPr>
            </w:pPr>
          </w:p>
          <w:p w:rsidR="00557A25" w:rsidRPr="00C46A88" w:rsidRDefault="00557A25" w:rsidP="00557A25">
            <w:pPr>
              <w:spacing w:after="0" w:line="240" w:lineRule="auto"/>
              <w:rPr>
                <w:b/>
                <w:bCs/>
                <w:color w:val="000000"/>
                <w:sz w:val="20"/>
                <w:szCs w:val="20"/>
              </w:rPr>
            </w:pPr>
            <w:r w:rsidRPr="00C46A88">
              <w:rPr>
                <w:bCs/>
                <w:color w:val="000000"/>
                <w:sz w:val="20"/>
                <w:szCs w:val="20"/>
              </w:rPr>
              <w:t>Taj je sadržaj vrlo prikladan za razvijanje stvaralačkog mišljenja učeni</w:t>
            </w:r>
            <w:r w:rsidRPr="00C46A88">
              <w:rPr>
                <w:bCs/>
                <w:color w:val="000000"/>
                <w:sz w:val="20"/>
                <w:szCs w:val="20"/>
              </w:rPr>
              <w:softHyphen/>
              <w:t xml:space="preserve">ka jer omogućuje da se pojava objasni postavljenom pretpostavkom. </w:t>
            </w:r>
            <w:r w:rsidRPr="00C46A88">
              <w:rPr>
                <w:b/>
                <w:bCs/>
                <w:color w:val="000000"/>
                <w:sz w:val="20"/>
                <w:szCs w:val="20"/>
              </w:rPr>
              <w:t>Objasniti nešto znači intelektualni napor, što potiče razvoj mentalnih sposobnosti učenika.</w:t>
            </w:r>
          </w:p>
          <w:p w:rsidR="00557A25" w:rsidRPr="00C46A88" w:rsidRDefault="00557A25" w:rsidP="00557A25">
            <w:pPr>
              <w:spacing w:after="0" w:line="240" w:lineRule="auto"/>
              <w:rPr>
                <w:bCs/>
                <w:color w:val="000000"/>
                <w:sz w:val="20"/>
                <w:szCs w:val="20"/>
              </w:rPr>
            </w:pPr>
          </w:p>
          <w:p w:rsidR="00557A25" w:rsidRDefault="00557A25" w:rsidP="00557A25">
            <w:pPr>
              <w:spacing w:after="0" w:line="240" w:lineRule="auto"/>
              <w:rPr>
                <w:bCs/>
                <w:i/>
                <w:iCs/>
                <w:color w:val="000000"/>
                <w:sz w:val="20"/>
                <w:szCs w:val="20"/>
              </w:rPr>
            </w:pPr>
            <w:r w:rsidRPr="00C46A88">
              <w:rPr>
                <w:bCs/>
                <w:i/>
                <w:iCs/>
                <w:color w:val="000000"/>
                <w:sz w:val="20"/>
                <w:szCs w:val="20"/>
              </w:rPr>
              <w:t>.</w:t>
            </w:r>
          </w:p>
          <w:p w:rsidR="00557A25" w:rsidRPr="00C46A88" w:rsidRDefault="00557A25" w:rsidP="00557A25">
            <w:pPr>
              <w:spacing w:after="0" w:line="240" w:lineRule="auto"/>
              <w:rPr>
                <w:bCs/>
                <w:color w:val="000000"/>
                <w:sz w:val="20"/>
                <w:szCs w:val="20"/>
              </w:rPr>
            </w:pPr>
            <w:r>
              <w:rPr>
                <w:bCs/>
                <w:color w:val="000000"/>
                <w:sz w:val="20"/>
                <w:szCs w:val="20"/>
              </w:rPr>
              <w:t>Učenici trebaju pokušati</w:t>
            </w:r>
            <w:r w:rsidRPr="00C46A88">
              <w:rPr>
                <w:bCs/>
                <w:color w:val="000000"/>
                <w:sz w:val="20"/>
                <w:szCs w:val="20"/>
              </w:rPr>
              <w:t xml:space="preserve"> </w:t>
            </w:r>
            <w:r>
              <w:rPr>
                <w:bCs/>
                <w:color w:val="000000"/>
                <w:sz w:val="20"/>
                <w:szCs w:val="20"/>
              </w:rPr>
              <w:t xml:space="preserve">dati </w:t>
            </w:r>
            <w:r w:rsidRPr="00C46A88">
              <w:rPr>
                <w:bCs/>
                <w:color w:val="000000"/>
                <w:sz w:val="20"/>
                <w:szCs w:val="20"/>
              </w:rPr>
              <w:t xml:space="preserve"> odgovore na pitanja:</w:t>
            </w:r>
          </w:p>
          <w:p w:rsidR="00557A25" w:rsidRPr="00C46A88" w:rsidRDefault="00557A25" w:rsidP="00557A25">
            <w:pPr>
              <w:pStyle w:val="Odlomakpopisa"/>
              <w:numPr>
                <w:ilvl w:val="0"/>
                <w:numId w:val="4"/>
              </w:numPr>
              <w:spacing w:after="0" w:line="240" w:lineRule="auto"/>
              <w:contextualSpacing/>
              <w:rPr>
                <w:bCs/>
                <w:i/>
                <w:iCs/>
                <w:color w:val="000000"/>
                <w:sz w:val="20"/>
                <w:szCs w:val="20"/>
              </w:rPr>
            </w:pPr>
            <w:r w:rsidRPr="00C46A88">
              <w:rPr>
                <w:bCs/>
                <w:i/>
                <w:iCs/>
                <w:color w:val="000000"/>
                <w:sz w:val="20"/>
                <w:szCs w:val="20"/>
              </w:rPr>
              <w:t>Kakav je raspored atoma u čvrstom tijelu? Kako se gibaju atomi?</w:t>
            </w:r>
          </w:p>
          <w:p w:rsidR="00557A25" w:rsidRPr="00C46A88" w:rsidRDefault="00557A25" w:rsidP="00557A25">
            <w:pPr>
              <w:pStyle w:val="Odlomakpopisa"/>
              <w:numPr>
                <w:ilvl w:val="0"/>
                <w:numId w:val="4"/>
              </w:numPr>
              <w:spacing w:after="0" w:line="240" w:lineRule="auto"/>
              <w:contextualSpacing/>
              <w:rPr>
                <w:bCs/>
                <w:i/>
                <w:iCs/>
                <w:color w:val="000000"/>
                <w:sz w:val="20"/>
                <w:szCs w:val="20"/>
              </w:rPr>
            </w:pPr>
            <w:r w:rsidRPr="00C46A88">
              <w:rPr>
                <w:bCs/>
                <w:i/>
                <w:iCs/>
                <w:color w:val="000000"/>
                <w:sz w:val="20"/>
                <w:szCs w:val="20"/>
              </w:rPr>
              <w:t>Kakav je raspored molekula u tekućinama? Kako se gibaju?</w:t>
            </w:r>
          </w:p>
          <w:p w:rsidR="00557A25" w:rsidRPr="000C73D0" w:rsidRDefault="00557A25" w:rsidP="00557A25">
            <w:pPr>
              <w:pStyle w:val="Odlomakpopisa"/>
              <w:numPr>
                <w:ilvl w:val="0"/>
                <w:numId w:val="4"/>
              </w:numPr>
              <w:spacing w:after="0" w:line="240" w:lineRule="auto"/>
              <w:contextualSpacing/>
              <w:rPr>
                <w:bCs/>
                <w:color w:val="000000"/>
                <w:sz w:val="20"/>
                <w:szCs w:val="20"/>
              </w:rPr>
            </w:pPr>
            <w:r w:rsidRPr="00C46A88">
              <w:rPr>
                <w:bCs/>
                <w:i/>
                <w:iCs/>
                <w:color w:val="000000"/>
                <w:sz w:val="20"/>
                <w:szCs w:val="20"/>
              </w:rPr>
              <w:lastRenderedPageBreak/>
              <w:t>Kako su raspoređene molekule plina? Kako se gibaju?</w:t>
            </w:r>
          </w:p>
          <w:p w:rsidR="00A03C0C" w:rsidRPr="00CB5EA5" w:rsidRDefault="00A03C0C" w:rsidP="009B7113">
            <w:pPr>
              <w:spacing w:after="0" w:line="240" w:lineRule="auto"/>
              <w:rPr>
                <w:sz w:val="20"/>
                <w:szCs w:val="20"/>
                <w:lang w:eastAsia="hr-HR"/>
              </w:rPr>
            </w:pPr>
          </w:p>
          <w:p w:rsidR="00557A25" w:rsidRPr="006E510E" w:rsidRDefault="00557A25" w:rsidP="00557A25">
            <w:pPr>
              <w:spacing w:after="0" w:line="240" w:lineRule="auto"/>
              <w:contextualSpacing/>
              <w:rPr>
                <w:b/>
                <w:sz w:val="20"/>
                <w:szCs w:val="20"/>
              </w:rPr>
            </w:pPr>
            <w:r w:rsidRPr="00557A25">
              <w:rPr>
                <w:b/>
                <w:sz w:val="20"/>
                <w:szCs w:val="20"/>
              </w:rPr>
              <w:t xml:space="preserve">Učenici  </w:t>
            </w:r>
            <w:r w:rsidRPr="00557A25">
              <w:rPr>
                <w:b/>
                <w:sz w:val="20"/>
                <w:szCs w:val="20"/>
                <w:lang w:eastAsia="hr-HR"/>
              </w:rPr>
              <w:t>raspravlja</w:t>
            </w:r>
            <w:r>
              <w:rPr>
                <w:b/>
                <w:sz w:val="20"/>
                <w:szCs w:val="20"/>
                <w:lang w:eastAsia="hr-HR"/>
              </w:rPr>
              <w:t xml:space="preserve">ju i </w:t>
            </w:r>
            <w:r w:rsidRPr="00557A25">
              <w:rPr>
                <w:sz w:val="20"/>
                <w:szCs w:val="20"/>
                <w:lang w:eastAsia="hr-HR"/>
              </w:rPr>
              <w:t xml:space="preserve"> </w:t>
            </w:r>
            <w:r w:rsidRPr="00557A25">
              <w:rPr>
                <w:b/>
                <w:sz w:val="20"/>
                <w:szCs w:val="20"/>
                <w:lang w:eastAsia="hr-HR"/>
              </w:rPr>
              <w:t>odgovara</w:t>
            </w:r>
            <w:r>
              <w:rPr>
                <w:b/>
                <w:sz w:val="20"/>
                <w:szCs w:val="20"/>
                <w:lang w:eastAsia="hr-HR"/>
              </w:rPr>
              <w:t>ju</w:t>
            </w:r>
            <w:r w:rsidRPr="00557A25">
              <w:rPr>
                <w:sz w:val="20"/>
                <w:szCs w:val="20"/>
                <w:lang w:eastAsia="hr-HR"/>
              </w:rPr>
              <w:t xml:space="preserve"> na postavljena pitanja</w:t>
            </w:r>
            <w:r>
              <w:rPr>
                <w:sz w:val="20"/>
                <w:szCs w:val="20"/>
                <w:lang w:eastAsia="hr-HR"/>
              </w:rPr>
              <w:t xml:space="preserve">, </w:t>
            </w:r>
            <w:r w:rsidRPr="00ED0D01">
              <w:rPr>
                <w:b/>
                <w:sz w:val="20"/>
                <w:szCs w:val="20"/>
              </w:rPr>
              <w:t>crta</w:t>
            </w:r>
            <w:r>
              <w:rPr>
                <w:b/>
                <w:sz w:val="20"/>
                <w:szCs w:val="20"/>
              </w:rPr>
              <w:t>ju</w:t>
            </w:r>
            <w:r w:rsidRPr="00C46A88">
              <w:rPr>
                <w:sz w:val="20"/>
                <w:szCs w:val="20"/>
              </w:rPr>
              <w:t xml:space="preserve"> model čestične građe čvrstog, tekućeg i plinovitoga tijela</w:t>
            </w:r>
            <w:r>
              <w:rPr>
                <w:sz w:val="20"/>
                <w:szCs w:val="20"/>
              </w:rPr>
              <w:t xml:space="preserve"> i z</w:t>
            </w:r>
            <w:r w:rsidRPr="00ED0D01">
              <w:rPr>
                <w:b/>
                <w:sz w:val="20"/>
                <w:szCs w:val="20"/>
              </w:rPr>
              <w:t>apisuj</w:t>
            </w:r>
            <w:r>
              <w:rPr>
                <w:b/>
                <w:sz w:val="20"/>
                <w:szCs w:val="20"/>
              </w:rPr>
              <w:t>u</w:t>
            </w:r>
            <w:r w:rsidRPr="00C46A88">
              <w:rPr>
                <w:sz w:val="20"/>
                <w:szCs w:val="20"/>
              </w:rPr>
              <w:t xml:space="preserve"> </w:t>
            </w:r>
            <w:r>
              <w:rPr>
                <w:sz w:val="20"/>
                <w:szCs w:val="20"/>
              </w:rPr>
              <w:t>obilježja</w:t>
            </w:r>
            <w:r w:rsidRPr="00C46A88">
              <w:rPr>
                <w:sz w:val="20"/>
                <w:szCs w:val="20"/>
              </w:rPr>
              <w:t xml:space="preserve"> pojedinoga modela (različito stanje čestica)</w:t>
            </w:r>
          </w:p>
          <w:p w:rsidR="00A03C0C" w:rsidRPr="005D559C" w:rsidRDefault="00A03C0C" w:rsidP="00557A25">
            <w:pPr>
              <w:spacing w:after="0" w:line="240" w:lineRule="auto"/>
              <w:rPr>
                <w:b/>
                <w:sz w:val="20"/>
                <w:szCs w:val="20"/>
              </w:rPr>
            </w:pPr>
          </w:p>
        </w:tc>
      </w:tr>
      <w:tr w:rsidR="00A03C0C" w:rsidRPr="00CB242B" w:rsidTr="009B711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Before w:val="1"/>
          <w:wBefore w:w="621" w:type="dxa"/>
          <w:trHeight w:val="227"/>
          <w:jc w:val="center"/>
        </w:trPr>
        <w:tc>
          <w:tcPr>
            <w:tcW w:w="10126" w:type="dxa"/>
            <w:gridSpan w:val="2"/>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rsidR="00A03C0C" w:rsidRPr="00CB242B" w:rsidRDefault="00A03C0C" w:rsidP="009B7113">
            <w:pPr>
              <w:spacing w:after="0" w:line="240" w:lineRule="auto"/>
              <w:textAlignment w:val="baseline"/>
              <w:rPr>
                <w:b/>
                <w:lang w:eastAsia="hr-HR"/>
              </w:rPr>
            </w:pPr>
            <w:r w:rsidRPr="00CB242B">
              <w:rPr>
                <w:b/>
                <w:bCs/>
                <w:kern w:val="24"/>
                <w:lang w:eastAsia="hr-HR"/>
              </w:rPr>
              <w:lastRenderedPageBreak/>
              <w:t>Završni dio (primjena modela)</w:t>
            </w:r>
          </w:p>
        </w:tc>
      </w:tr>
      <w:tr w:rsidR="007D3BBB" w:rsidRPr="00CB242B" w:rsidTr="0060791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Before w:val="1"/>
          <w:wBefore w:w="621" w:type="dxa"/>
          <w:trHeight w:val="408"/>
          <w:jc w:val="center"/>
        </w:trPr>
        <w:tc>
          <w:tcPr>
            <w:tcW w:w="10126" w:type="dxa"/>
            <w:gridSpan w:val="2"/>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tcPr>
          <w:p w:rsidR="00557A25" w:rsidRDefault="00557A25" w:rsidP="00557A25">
            <w:pPr>
              <w:autoSpaceDE w:val="0"/>
              <w:autoSpaceDN w:val="0"/>
              <w:adjustRightInd w:val="0"/>
              <w:spacing w:after="0" w:line="240" w:lineRule="auto"/>
              <w:rPr>
                <w:bCs/>
                <w:iCs/>
                <w:sz w:val="20"/>
                <w:szCs w:val="20"/>
              </w:rPr>
            </w:pPr>
          </w:p>
          <w:p w:rsidR="007D3BBB" w:rsidRPr="00CB242B" w:rsidRDefault="00557A25" w:rsidP="00557A25">
            <w:pPr>
              <w:autoSpaceDE w:val="0"/>
              <w:autoSpaceDN w:val="0"/>
              <w:adjustRightInd w:val="0"/>
              <w:spacing w:after="0" w:line="240" w:lineRule="auto"/>
              <w:rPr>
                <w:sz w:val="20"/>
                <w:szCs w:val="20"/>
                <w:lang w:eastAsia="hr-HR"/>
              </w:rPr>
            </w:pPr>
            <w:r>
              <w:rPr>
                <w:bCs/>
                <w:iCs/>
                <w:sz w:val="20"/>
                <w:szCs w:val="20"/>
              </w:rPr>
              <w:t>Učenici neka p</w:t>
            </w:r>
            <w:r w:rsidRPr="00206697">
              <w:rPr>
                <w:bCs/>
                <w:iCs/>
                <w:sz w:val="20"/>
                <w:szCs w:val="20"/>
              </w:rPr>
              <w:t>ročita</w:t>
            </w:r>
            <w:r>
              <w:rPr>
                <w:bCs/>
                <w:iCs/>
                <w:sz w:val="20"/>
                <w:szCs w:val="20"/>
              </w:rPr>
              <w:t xml:space="preserve">ju </w:t>
            </w:r>
            <w:r w:rsidRPr="00206697">
              <w:rPr>
                <w:bCs/>
                <w:iCs/>
                <w:sz w:val="20"/>
                <w:szCs w:val="20"/>
              </w:rPr>
              <w:t xml:space="preserve"> tekst </w:t>
            </w:r>
            <w:r>
              <w:rPr>
                <w:bCs/>
                <w:iCs/>
                <w:sz w:val="20"/>
                <w:szCs w:val="20"/>
              </w:rPr>
              <w:t>„</w:t>
            </w:r>
            <w:r w:rsidRPr="00206697">
              <w:rPr>
                <w:bCs/>
                <w:iCs/>
                <w:sz w:val="20"/>
                <w:szCs w:val="20"/>
              </w:rPr>
              <w:t>Vremeplov</w:t>
            </w:r>
            <w:r>
              <w:rPr>
                <w:bCs/>
                <w:iCs/>
                <w:sz w:val="20"/>
                <w:szCs w:val="20"/>
              </w:rPr>
              <w:t>”</w:t>
            </w:r>
            <w:r w:rsidRPr="00206697">
              <w:rPr>
                <w:bCs/>
                <w:iCs/>
                <w:sz w:val="20"/>
                <w:szCs w:val="20"/>
              </w:rPr>
              <w:t xml:space="preserve">  udžbenik</w:t>
            </w:r>
            <w:r>
              <w:rPr>
                <w:bCs/>
                <w:iCs/>
                <w:sz w:val="20"/>
                <w:szCs w:val="20"/>
              </w:rPr>
              <w:t>,</w:t>
            </w:r>
            <w:r w:rsidRPr="00206697">
              <w:rPr>
                <w:bCs/>
                <w:iCs/>
                <w:sz w:val="20"/>
                <w:szCs w:val="20"/>
              </w:rPr>
              <w:t xml:space="preserve"> str</w:t>
            </w:r>
            <w:r>
              <w:rPr>
                <w:bCs/>
                <w:iCs/>
                <w:sz w:val="20"/>
                <w:szCs w:val="20"/>
              </w:rPr>
              <w:t>.</w:t>
            </w:r>
            <w:r w:rsidRPr="00206697">
              <w:rPr>
                <w:bCs/>
                <w:iCs/>
                <w:sz w:val="20"/>
                <w:szCs w:val="20"/>
              </w:rPr>
              <w:t xml:space="preserve"> </w:t>
            </w:r>
            <w:r>
              <w:rPr>
                <w:bCs/>
                <w:iCs/>
                <w:sz w:val="20"/>
                <w:szCs w:val="20"/>
              </w:rPr>
              <w:t>89</w:t>
            </w:r>
            <w:r w:rsidRPr="00206697">
              <w:rPr>
                <w:bCs/>
                <w:iCs/>
                <w:sz w:val="20"/>
                <w:szCs w:val="20"/>
              </w:rPr>
              <w:t>.</w:t>
            </w:r>
            <w:r>
              <w:rPr>
                <w:bCs/>
                <w:iCs/>
                <w:sz w:val="20"/>
                <w:szCs w:val="20"/>
              </w:rPr>
              <w:t xml:space="preserve"> I neka riješe zadatke iz RB </w:t>
            </w:r>
            <w:r>
              <w:rPr>
                <w:sz w:val="20"/>
                <w:szCs w:val="20"/>
              </w:rPr>
              <w:t xml:space="preserve"> 7.-11. str 73.</w:t>
            </w:r>
            <w:r w:rsidR="007D3BBB" w:rsidRPr="00113575">
              <w:rPr>
                <w:sz w:val="20"/>
                <w:szCs w:val="20"/>
                <w:lang w:eastAsia="hr-HR"/>
              </w:rPr>
              <w:t>.</w:t>
            </w:r>
          </w:p>
        </w:tc>
      </w:tr>
    </w:tbl>
    <w:p w:rsidR="00A03C0C" w:rsidRDefault="00A03C0C"/>
    <w:sectPr w:rsidR="00A03C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57B" w:rsidRDefault="0001157B" w:rsidP="007D3BBB">
      <w:pPr>
        <w:spacing w:after="0" w:line="240" w:lineRule="auto"/>
      </w:pPr>
      <w:r>
        <w:separator/>
      </w:r>
    </w:p>
  </w:endnote>
  <w:endnote w:type="continuationSeparator" w:id="0">
    <w:p w:rsidR="0001157B" w:rsidRDefault="0001157B" w:rsidP="007D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loSKTheSansSemiBoldPlain">
    <w:altName w:val="Yu Gothic"/>
    <w:panose1 w:val="00000000000000000000"/>
    <w:charset w:val="80"/>
    <w:family w:val="auto"/>
    <w:notTrueType/>
    <w:pitch w:val="default"/>
    <w:sig w:usb0="00000001" w:usb1="08070000" w:usb2="00000010" w:usb3="00000000" w:csb0="00020000" w:csb1="00000000"/>
  </w:font>
  <w:font w:name="Slo SK TheSans SemiBoldPlain">
    <w:altName w:val="Slo SK TheSans SemiBoldPlain"/>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57B" w:rsidRDefault="0001157B" w:rsidP="007D3BBB">
      <w:pPr>
        <w:spacing w:after="0" w:line="240" w:lineRule="auto"/>
      </w:pPr>
      <w:r>
        <w:separator/>
      </w:r>
    </w:p>
  </w:footnote>
  <w:footnote w:type="continuationSeparator" w:id="0">
    <w:p w:rsidR="0001157B" w:rsidRDefault="0001157B" w:rsidP="007D3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B6F"/>
    <w:multiLevelType w:val="hybridMultilevel"/>
    <w:tmpl w:val="652CCE3C"/>
    <w:lvl w:ilvl="0" w:tplc="E7C61F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A038DA"/>
    <w:multiLevelType w:val="hybridMultilevel"/>
    <w:tmpl w:val="F7122046"/>
    <w:lvl w:ilvl="0" w:tplc="E310942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A60421"/>
    <w:multiLevelType w:val="hybridMultilevel"/>
    <w:tmpl w:val="481854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941255"/>
    <w:multiLevelType w:val="hybridMultilevel"/>
    <w:tmpl w:val="0658B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B2921"/>
    <w:multiLevelType w:val="hybridMultilevel"/>
    <w:tmpl w:val="077A1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F32DA7"/>
    <w:multiLevelType w:val="hybridMultilevel"/>
    <w:tmpl w:val="F1F614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043ED0"/>
    <w:multiLevelType w:val="hybridMultilevel"/>
    <w:tmpl w:val="C2722570"/>
    <w:lvl w:ilvl="0" w:tplc="E7C61F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560867"/>
    <w:multiLevelType w:val="hybridMultilevel"/>
    <w:tmpl w:val="0B16BB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501AA"/>
    <w:multiLevelType w:val="hybridMultilevel"/>
    <w:tmpl w:val="D4787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5468BB"/>
    <w:multiLevelType w:val="hybridMultilevel"/>
    <w:tmpl w:val="5C00E1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D83BD0"/>
    <w:multiLevelType w:val="hybridMultilevel"/>
    <w:tmpl w:val="212E4B4A"/>
    <w:lvl w:ilvl="0" w:tplc="041A0001">
      <w:start w:val="1"/>
      <w:numFmt w:val="bullet"/>
      <w:lvlText w:val=""/>
      <w:lvlJc w:val="left"/>
      <w:pPr>
        <w:ind w:left="750" w:hanging="360"/>
      </w:pPr>
      <w:rPr>
        <w:rFonts w:ascii="Symbol" w:hAnsi="Symbol"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11" w15:restartNumberingAfterBreak="0">
    <w:nsid w:val="28D7798B"/>
    <w:multiLevelType w:val="hybridMultilevel"/>
    <w:tmpl w:val="1DF22480"/>
    <w:lvl w:ilvl="0" w:tplc="E7C61F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3B79C9"/>
    <w:multiLevelType w:val="hybridMultilevel"/>
    <w:tmpl w:val="BBF4FB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D96B64"/>
    <w:multiLevelType w:val="hybridMultilevel"/>
    <w:tmpl w:val="84F05E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F345373"/>
    <w:multiLevelType w:val="hybridMultilevel"/>
    <w:tmpl w:val="31061F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6DE4B9C"/>
    <w:multiLevelType w:val="hybridMultilevel"/>
    <w:tmpl w:val="4554078A"/>
    <w:lvl w:ilvl="0" w:tplc="17347718">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5443E1"/>
    <w:multiLevelType w:val="hybridMultilevel"/>
    <w:tmpl w:val="BF8AB2C2"/>
    <w:lvl w:ilvl="0" w:tplc="E310942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3B10FB2"/>
    <w:multiLevelType w:val="hybridMultilevel"/>
    <w:tmpl w:val="6DB2E8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962732"/>
    <w:multiLevelType w:val="hybridMultilevel"/>
    <w:tmpl w:val="5CAA450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5"/>
  </w:num>
  <w:num w:numId="2">
    <w:abstractNumId w:val="16"/>
  </w:num>
  <w:num w:numId="3">
    <w:abstractNumId w:val="1"/>
  </w:num>
  <w:num w:numId="4">
    <w:abstractNumId w:val="8"/>
  </w:num>
  <w:num w:numId="5">
    <w:abstractNumId w:val="17"/>
  </w:num>
  <w:num w:numId="6">
    <w:abstractNumId w:val="5"/>
  </w:num>
  <w:num w:numId="7">
    <w:abstractNumId w:val="0"/>
  </w:num>
  <w:num w:numId="8">
    <w:abstractNumId w:val="6"/>
  </w:num>
  <w:num w:numId="9">
    <w:abstractNumId w:val="11"/>
  </w:num>
  <w:num w:numId="10">
    <w:abstractNumId w:val="2"/>
  </w:num>
  <w:num w:numId="11">
    <w:abstractNumId w:val="3"/>
  </w:num>
  <w:num w:numId="12">
    <w:abstractNumId w:val="9"/>
  </w:num>
  <w:num w:numId="13">
    <w:abstractNumId w:val="7"/>
  </w:num>
  <w:num w:numId="14">
    <w:abstractNumId w:val="10"/>
  </w:num>
  <w:num w:numId="15">
    <w:abstractNumId w:val="12"/>
  </w:num>
  <w:num w:numId="16">
    <w:abstractNumId w:val="4"/>
  </w:num>
  <w:num w:numId="17">
    <w:abstractNumId w:val="13"/>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C0C"/>
    <w:rsid w:val="0001157B"/>
    <w:rsid w:val="00077808"/>
    <w:rsid w:val="00230A54"/>
    <w:rsid w:val="00522C95"/>
    <w:rsid w:val="00557A25"/>
    <w:rsid w:val="00616C64"/>
    <w:rsid w:val="007D3BBB"/>
    <w:rsid w:val="008970B5"/>
    <w:rsid w:val="008F2E9B"/>
    <w:rsid w:val="00916013"/>
    <w:rsid w:val="00A03C0C"/>
    <w:rsid w:val="00A770B1"/>
    <w:rsid w:val="00BB63AB"/>
    <w:rsid w:val="00DB35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2A7E"/>
  <w15:docId w15:val="{02077842-3932-42D2-A912-0AD52CF3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3C0C"/>
    <w:rPr>
      <w:rFonts w:ascii="Calibri" w:eastAsia="Times New Roman"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03C0C"/>
    <w:pPr>
      <w:ind w:left="720"/>
    </w:pPr>
  </w:style>
  <w:style w:type="character" w:customStyle="1" w:styleId="Zadanifontodlomka1">
    <w:name w:val="Zadani font odlomka1"/>
    <w:rsid w:val="00A03C0C"/>
  </w:style>
  <w:style w:type="paragraph" w:customStyle="1" w:styleId="t-8">
    <w:name w:val="t-8"/>
    <w:basedOn w:val="Normal"/>
    <w:rsid w:val="00A03C0C"/>
    <w:pPr>
      <w:spacing w:before="100" w:beforeAutospacing="1" w:after="100" w:afterAutospacing="1" w:line="240" w:lineRule="auto"/>
    </w:pPr>
    <w:rPr>
      <w:rFonts w:ascii="Times New Roman" w:hAnsi="Times New Roman" w:cs="Times New Roman"/>
      <w:sz w:val="24"/>
      <w:szCs w:val="24"/>
      <w:lang w:eastAsia="hr-HR"/>
    </w:rPr>
  </w:style>
  <w:style w:type="paragraph" w:styleId="Bezproreda">
    <w:name w:val="No Spacing"/>
    <w:uiPriority w:val="1"/>
    <w:qFormat/>
    <w:rsid w:val="00A03C0C"/>
    <w:pPr>
      <w:spacing w:after="0" w:line="240" w:lineRule="auto"/>
    </w:pPr>
    <w:rPr>
      <w:rFonts w:ascii="Calibri" w:eastAsia="Times New Roman" w:hAnsi="Calibri" w:cs="Calibri"/>
    </w:rPr>
  </w:style>
  <w:style w:type="paragraph" w:styleId="Zaglavlje">
    <w:name w:val="header"/>
    <w:basedOn w:val="Normal"/>
    <w:link w:val="ZaglavljeChar"/>
    <w:uiPriority w:val="99"/>
    <w:unhideWhenUsed/>
    <w:rsid w:val="007D3BB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D3BBB"/>
    <w:rPr>
      <w:rFonts w:ascii="Calibri" w:eastAsia="Times New Roman" w:hAnsi="Calibri" w:cs="Calibri"/>
    </w:rPr>
  </w:style>
  <w:style w:type="paragraph" w:styleId="Podnoje">
    <w:name w:val="footer"/>
    <w:basedOn w:val="Normal"/>
    <w:link w:val="PodnojeChar"/>
    <w:uiPriority w:val="99"/>
    <w:unhideWhenUsed/>
    <w:rsid w:val="007D3BB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D3BBB"/>
    <w:rPr>
      <w:rFonts w:ascii="Calibri" w:eastAsia="Times New Roman" w:hAnsi="Calibri" w:cs="Calibri"/>
    </w:rPr>
  </w:style>
  <w:style w:type="paragraph" w:customStyle="1" w:styleId="Style1">
    <w:name w:val="Style1"/>
    <w:basedOn w:val="Normal"/>
    <w:link w:val="Style1Char"/>
    <w:rsid w:val="00557A25"/>
    <w:pPr>
      <w:spacing w:after="0" w:line="240" w:lineRule="auto"/>
      <w:jc w:val="center"/>
    </w:pPr>
    <w:rPr>
      <w:rFonts w:ascii="Lucida Sans" w:hAnsi="Lucida Sans" w:cs="Arial"/>
      <w:sz w:val="20"/>
      <w:szCs w:val="20"/>
    </w:rPr>
  </w:style>
  <w:style w:type="character" w:customStyle="1" w:styleId="Style1Char">
    <w:name w:val="Style1 Char"/>
    <w:basedOn w:val="Zadanifontodlomka"/>
    <w:link w:val="Style1"/>
    <w:rsid w:val="00557A25"/>
    <w:rPr>
      <w:rFonts w:ascii="Lucida Sans" w:eastAsia="Times New Roman" w:hAnsi="Lucida San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B602-C9FC-445C-BCA6-6B2E2FF0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2937</Words>
  <Characters>16745</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Tomislav Dumančić</cp:lastModifiedBy>
  <cp:revision>16</cp:revision>
  <dcterms:created xsi:type="dcterms:W3CDTF">2019-10-20T16:52:00Z</dcterms:created>
  <dcterms:modified xsi:type="dcterms:W3CDTF">2019-10-23T09:31:00Z</dcterms:modified>
</cp:coreProperties>
</file>